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8B" w:rsidRPr="00AD75DE" w:rsidRDefault="00543A8B" w:rsidP="00543A8B">
      <w:pPr>
        <w:pStyle w:val="Footer"/>
        <w:tabs>
          <w:tab w:val="clear" w:pos="4153"/>
          <w:tab w:val="clear" w:pos="8306"/>
        </w:tabs>
        <w:jc w:val="left"/>
        <w:rPr>
          <w:rFonts w:ascii="Verdana" w:hAnsi="Verdana" w:cs="Tahoma"/>
          <w:sz w:val="20"/>
        </w:rPr>
      </w:pPr>
      <w:bookmarkStart w:id="0" w:name="_GoBack"/>
      <w:bookmarkEnd w:id="0"/>
    </w:p>
    <w:p w:rsidR="00543A8B" w:rsidRPr="00AD75DE" w:rsidRDefault="00543A8B" w:rsidP="00543A8B">
      <w:pPr>
        <w:pStyle w:val="Footer"/>
        <w:tabs>
          <w:tab w:val="clear" w:pos="4153"/>
          <w:tab w:val="clear" w:pos="8306"/>
        </w:tabs>
        <w:jc w:val="right"/>
        <w:outlineLvl w:val="0"/>
        <w:rPr>
          <w:rFonts w:ascii="Verdana" w:hAnsi="Verdana" w:cs="Tahoma"/>
          <w:sz w:val="20"/>
        </w:rPr>
      </w:pPr>
    </w:p>
    <w:p w:rsidR="00543A8B" w:rsidRPr="00963904" w:rsidRDefault="00543A8B" w:rsidP="004E2976">
      <w:pPr>
        <w:autoSpaceDE w:val="0"/>
        <w:autoSpaceDN w:val="0"/>
        <w:adjustRightInd w:val="0"/>
        <w:spacing w:before="100" w:line="360" w:lineRule="auto"/>
        <w:jc w:val="right"/>
        <w:rPr>
          <w:rFonts w:ascii="Verdana" w:hAnsi="Verdana" w:cs="Tahoma"/>
          <w:sz w:val="20"/>
          <w:szCs w:val="20"/>
          <w:lang w:val="en-US"/>
        </w:rPr>
      </w:pPr>
      <w:r w:rsidRPr="004E2976">
        <w:rPr>
          <w:rFonts w:ascii="Verdana" w:hAnsi="Verdana" w:cs="Tahoma"/>
          <w:sz w:val="20"/>
          <w:szCs w:val="20"/>
          <w:lang w:val="en-US"/>
        </w:rPr>
        <w:t>Athens,</w:t>
      </w:r>
      <w:r w:rsidR="00DA1C85">
        <w:rPr>
          <w:rFonts w:ascii="Verdana" w:hAnsi="Verdana" w:cs="Tahoma"/>
          <w:sz w:val="20"/>
          <w:szCs w:val="20"/>
          <w:lang w:val="en-US"/>
        </w:rPr>
        <w:t xml:space="preserve"> </w:t>
      </w:r>
      <w:r w:rsidR="005F46F1">
        <w:rPr>
          <w:rFonts w:ascii="Verdana" w:hAnsi="Verdana" w:cs="Tahoma"/>
          <w:sz w:val="20"/>
          <w:szCs w:val="20"/>
          <w:lang w:val="en-US"/>
        </w:rPr>
        <w:t>January</w:t>
      </w:r>
      <w:r w:rsidR="00DA1C85">
        <w:rPr>
          <w:rFonts w:ascii="Verdana" w:hAnsi="Verdana" w:cs="Tahoma"/>
          <w:sz w:val="20"/>
          <w:szCs w:val="20"/>
          <w:lang w:val="en-US"/>
        </w:rPr>
        <w:t xml:space="preserve"> </w:t>
      </w:r>
      <w:r w:rsidR="005F46F1">
        <w:rPr>
          <w:rFonts w:ascii="Verdana" w:hAnsi="Verdana" w:cs="Tahoma"/>
          <w:sz w:val="20"/>
          <w:szCs w:val="20"/>
          <w:lang w:val="en-US"/>
        </w:rPr>
        <w:t>1</w:t>
      </w:r>
      <w:r w:rsidR="00F20B8D">
        <w:rPr>
          <w:rFonts w:ascii="Verdana" w:hAnsi="Verdana" w:cs="Tahoma"/>
          <w:sz w:val="20"/>
          <w:szCs w:val="20"/>
          <w:lang w:val="en-US"/>
        </w:rPr>
        <w:t>7</w:t>
      </w:r>
      <w:r w:rsidR="00895266">
        <w:rPr>
          <w:rFonts w:ascii="Verdana" w:hAnsi="Verdana" w:cs="Tahoma"/>
          <w:sz w:val="20"/>
          <w:szCs w:val="20"/>
          <w:vertAlign w:val="superscript"/>
          <w:lang w:val="en-US"/>
        </w:rPr>
        <w:t>th</w:t>
      </w:r>
      <w:r w:rsidR="00DA1C85">
        <w:rPr>
          <w:rFonts w:ascii="Verdana" w:hAnsi="Verdana" w:cs="Tahoma"/>
          <w:sz w:val="20"/>
          <w:szCs w:val="20"/>
          <w:lang w:val="en-US"/>
        </w:rPr>
        <w:t xml:space="preserve">, </w:t>
      </w:r>
      <w:r w:rsidR="002F448D" w:rsidRPr="004E2976">
        <w:rPr>
          <w:rFonts w:ascii="Verdana" w:hAnsi="Verdana" w:cs="Tahoma"/>
          <w:sz w:val="20"/>
          <w:szCs w:val="20"/>
          <w:lang w:val="en-US"/>
        </w:rPr>
        <w:t>20</w:t>
      </w:r>
      <w:r w:rsidR="007F16EC" w:rsidRPr="004E2976">
        <w:rPr>
          <w:rFonts w:ascii="Verdana" w:hAnsi="Verdana" w:cs="Tahoma"/>
          <w:sz w:val="20"/>
          <w:szCs w:val="20"/>
          <w:lang w:val="en-US"/>
        </w:rPr>
        <w:t>1</w:t>
      </w:r>
      <w:r w:rsidR="005F46F1">
        <w:rPr>
          <w:rFonts w:ascii="Verdana" w:hAnsi="Verdana" w:cs="Tahoma"/>
          <w:sz w:val="20"/>
          <w:szCs w:val="20"/>
          <w:lang w:val="en-US"/>
        </w:rPr>
        <w:t>4</w:t>
      </w:r>
    </w:p>
    <w:p w:rsidR="00543A8B" w:rsidRPr="00AD75DE" w:rsidRDefault="00543A8B" w:rsidP="00543A8B">
      <w:pPr>
        <w:pStyle w:val="BodyText"/>
        <w:jc w:val="both"/>
        <w:rPr>
          <w:rFonts w:ascii="Verdana" w:hAnsi="Verdana" w:cs="Tahoma"/>
          <w:sz w:val="20"/>
          <w:lang w:val="en-GB"/>
        </w:rPr>
      </w:pPr>
    </w:p>
    <w:p w:rsidR="002F448D" w:rsidRPr="00DA1C85" w:rsidRDefault="002F448D" w:rsidP="002F448D">
      <w:pPr>
        <w:pStyle w:val="BodyText"/>
        <w:spacing w:line="280" w:lineRule="atLeast"/>
        <w:rPr>
          <w:rFonts w:ascii="Tahoma" w:hAnsi="Tahoma" w:cs="Tahoma"/>
          <w:b/>
          <w:sz w:val="22"/>
          <w:szCs w:val="22"/>
          <w:lang w:val="en-US"/>
        </w:rPr>
      </w:pPr>
    </w:p>
    <w:p w:rsidR="005F0BD6" w:rsidRPr="00F8531A" w:rsidRDefault="00842A23" w:rsidP="00F8531A">
      <w:pPr>
        <w:pStyle w:val="BodyText"/>
        <w:spacing w:line="420" w:lineRule="atLeast"/>
        <w:jc w:val="center"/>
        <w:outlineLvl w:val="0"/>
        <w:rPr>
          <w:rFonts w:ascii="Verdana" w:hAnsi="Verdana" w:cs="Tahoma"/>
          <w:b/>
          <w:sz w:val="20"/>
          <w:u w:val="single"/>
          <w:lang w:val="en-US"/>
        </w:rPr>
      </w:pPr>
      <w:r>
        <w:rPr>
          <w:rFonts w:ascii="Verdana" w:hAnsi="Verdana" w:cs="Tahoma"/>
          <w:b/>
          <w:sz w:val="20"/>
          <w:u w:val="single"/>
          <w:lang w:val="en-US"/>
        </w:rPr>
        <w:t>CORPORATE ANNOUNCEMENT</w:t>
      </w:r>
    </w:p>
    <w:p w:rsidR="005F0BD6" w:rsidRPr="005F0BD6" w:rsidRDefault="005F0BD6" w:rsidP="005F46F1">
      <w:pPr>
        <w:pStyle w:val="BodyText"/>
        <w:spacing w:line="420" w:lineRule="atLeast"/>
        <w:jc w:val="both"/>
        <w:outlineLvl w:val="0"/>
        <w:rPr>
          <w:rFonts w:ascii="Verdana" w:hAnsi="Verdana" w:cs="Tahoma"/>
          <w:sz w:val="20"/>
          <w:lang w:val="en-US"/>
        </w:rPr>
      </w:pPr>
    </w:p>
    <w:p w:rsidR="005F0BD6" w:rsidRPr="005F0BD6" w:rsidRDefault="005F0BD6" w:rsidP="005F46F1">
      <w:pPr>
        <w:pStyle w:val="BodyText"/>
        <w:spacing w:line="420" w:lineRule="atLeast"/>
        <w:jc w:val="both"/>
        <w:outlineLvl w:val="0"/>
        <w:rPr>
          <w:rFonts w:ascii="Verdana" w:hAnsi="Verdana" w:cs="Tahoma"/>
          <w:sz w:val="20"/>
          <w:lang w:val="en-US"/>
        </w:rPr>
      </w:pPr>
    </w:p>
    <w:p w:rsidR="005F46F1" w:rsidRPr="005F46F1" w:rsidRDefault="005F46F1" w:rsidP="005F46F1">
      <w:pPr>
        <w:pStyle w:val="BodyText"/>
        <w:spacing w:line="420" w:lineRule="atLeast"/>
        <w:jc w:val="both"/>
        <w:outlineLvl w:val="0"/>
        <w:rPr>
          <w:rFonts w:ascii="Verdana" w:hAnsi="Verdana" w:cs="Tahoma"/>
          <w:sz w:val="20"/>
          <w:lang w:val="en-US"/>
        </w:rPr>
      </w:pPr>
      <w:r w:rsidRPr="005F46F1">
        <w:rPr>
          <w:rFonts w:ascii="Verdana" w:hAnsi="Verdana" w:cs="Tahoma"/>
          <w:sz w:val="20"/>
          <w:lang w:val="en-US"/>
        </w:rPr>
        <w:t>EYDAP S.A. announces that, pursuant to the</w:t>
      </w:r>
      <w:r w:rsidR="005F0BD6">
        <w:rPr>
          <w:rFonts w:ascii="Verdana" w:hAnsi="Verdana" w:cs="Tahoma"/>
          <w:sz w:val="20"/>
          <w:lang w:val="en-US"/>
        </w:rPr>
        <w:t xml:space="preserve"> resolution of the BoD, no 18275/2014</w:t>
      </w:r>
      <w:r w:rsidRPr="005F46F1">
        <w:rPr>
          <w:rFonts w:ascii="Verdana" w:hAnsi="Verdana" w:cs="Tahoma"/>
          <w:sz w:val="20"/>
          <w:lang w:val="en-US"/>
        </w:rPr>
        <w:t xml:space="preserve">, </w:t>
      </w:r>
      <w:r w:rsidR="005F0BD6">
        <w:rPr>
          <w:rFonts w:ascii="Verdana" w:hAnsi="Verdana" w:cs="Tahoma"/>
          <w:sz w:val="20"/>
          <w:lang w:val="en-US"/>
        </w:rPr>
        <w:t xml:space="preserve">which amended the resolution of the BoD, no 18237/2013, the </w:t>
      </w:r>
      <w:r w:rsidRPr="005F46F1">
        <w:rPr>
          <w:rFonts w:ascii="Verdana" w:hAnsi="Verdana" w:cs="Tahoma"/>
          <w:sz w:val="20"/>
          <w:lang w:val="en-US"/>
        </w:rPr>
        <w:t xml:space="preserve">Private Settlement Agreement </w:t>
      </w:r>
      <w:r w:rsidR="007A1A44">
        <w:rPr>
          <w:rFonts w:ascii="Verdana" w:hAnsi="Verdana" w:cs="Tahoma"/>
          <w:sz w:val="20"/>
          <w:lang w:val="en-US"/>
        </w:rPr>
        <w:t>from</w:t>
      </w:r>
      <w:r w:rsidR="005F0BD6">
        <w:rPr>
          <w:rFonts w:ascii="Verdana" w:hAnsi="Verdana" w:cs="Tahoma"/>
          <w:sz w:val="20"/>
          <w:lang w:val="en-US"/>
        </w:rPr>
        <w:t xml:space="preserve"> </w:t>
      </w:r>
      <w:r w:rsidR="005F0BD6" w:rsidRPr="005F46F1">
        <w:rPr>
          <w:rFonts w:ascii="Verdana" w:hAnsi="Verdana" w:cs="Tahoma"/>
          <w:sz w:val="20"/>
          <w:lang w:val="en-US"/>
        </w:rPr>
        <w:t>12/16/2013</w:t>
      </w:r>
      <w:r w:rsidR="00F8531A">
        <w:rPr>
          <w:rFonts w:ascii="Verdana" w:hAnsi="Verdana" w:cs="Tahoma"/>
          <w:sz w:val="20"/>
          <w:lang w:val="en-US"/>
        </w:rPr>
        <w:t>,</w:t>
      </w:r>
      <w:r w:rsidR="005F0BD6">
        <w:rPr>
          <w:rFonts w:ascii="Verdana" w:hAnsi="Verdana" w:cs="Tahoma"/>
          <w:sz w:val="20"/>
          <w:lang w:val="en-US"/>
        </w:rPr>
        <w:t xml:space="preserve"> </w:t>
      </w:r>
      <w:r w:rsidR="00F8531A" w:rsidRPr="00F20B8D">
        <w:rPr>
          <w:rFonts w:ascii="Verdana" w:hAnsi="Verdana" w:cs="Tahoma"/>
          <w:sz w:val="20"/>
          <w:lang w:val="en-US"/>
        </w:rPr>
        <w:t xml:space="preserve">which has never been applied, </w:t>
      </w:r>
      <w:r w:rsidRPr="005F46F1">
        <w:rPr>
          <w:rFonts w:ascii="Verdana" w:hAnsi="Verdana" w:cs="Tahoma"/>
          <w:sz w:val="20"/>
          <w:lang w:val="en-US"/>
        </w:rPr>
        <w:t xml:space="preserve">was </w:t>
      </w:r>
      <w:r w:rsidR="007A1A44">
        <w:rPr>
          <w:rFonts w:ascii="Verdana" w:hAnsi="Verdana" w:cs="Tahoma"/>
          <w:sz w:val="20"/>
          <w:lang w:val="en-US"/>
        </w:rPr>
        <w:t>repealed,</w:t>
      </w:r>
      <w:r w:rsidR="007A1A44" w:rsidRPr="00F20B8D">
        <w:rPr>
          <w:rFonts w:ascii="Verdana" w:hAnsi="Verdana" w:cs="Tahoma"/>
          <w:sz w:val="20"/>
          <w:lang w:val="en-US"/>
        </w:rPr>
        <w:t xml:space="preserve"> (see previous corporate announcement from 17/12/2013) and a new </w:t>
      </w:r>
      <w:r w:rsidR="007A1A44" w:rsidRPr="007A1A44">
        <w:rPr>
          <w:rFonts w:ascii="Verdana" w:hAnsi="Verdana" w:cs="Tahoma"/>
          <w:sz w:val="20"/>
          <w:lang w:val="en-US"/>
        </w:rPr>
        <w:t xml:space="preserve">Private Settlement Agreement </w:t>
      </w:r>
      <w:r w:rsidR="007A1A44">
        <w:rPr>
          <w:rFonts w:ascii="Verdana" w:hAnsi="Verdana" w:cs="Tahoma"/>
          <w:sz w:val="20"/>
          <w:lang w:val="en-US"/>
        </w:rPr>
        <w:t xml:space="preserve">was </w:t>
      </w:r>
      <w:r w:rsidRPr="005F46F1">
        <w:rPr>
          <w:rFonts w:ascii="Verdana" w:hAnsi="Verdana" w:cs="Tahoma"/>
          <w:sz w:val="20"/>
          <w:lang w:val="en-US"/>
        </w:rPr>
        <w:t xml:space="preserve">signed </w:t>
      </w:r>
      <w:r w:rsidR="007A1A44">
        <w:rPr>
          <w:rFonts w:ascii="Verdana" w:hAnsi="Verdana" w:cs="Tahoma"/>
          <w:sz w:val="20"/>
          <w:lang w:val="en-US"/>
        </w:rPr>
        <w:t>on 16/01/2014</w:t>
      </w:r>
      <w:r w:rsidRPr="005F46F1">
        <w:rPr>
          <w:rFonts w:ascii="Verdana" w:hAnsi="Verdana" w:cs="Tahoma"/>
          <w:sz w:val="20"/>
          <w:lang w:val="en-US"/>
        </w:rPr>
        <w:t>, according to which,</w:t>
      </w:r>
      <w:r w:rsidR="007A1A44">
        <w:rPr>
          <w:rFonts w:ascii="Verdana" w:hAnsi="Verdana" w:cs="Tahoma"/>
          <w:sz w:val="20"/>
          <w:lang w:val="en-US"/>
        </w:rPr>
        <w:t xml:space="preserve"> the pending for several </w:t>
      </w:r>
      <w:r w:rsidR="007A1A44" w:rsidRPr="00F20B8D">
        <w:rPr>
          <w:rFonts w:ascii="Verdana" w:hAnsi="Verdana" w:cs="Tahoma"/>
          <w:sz w:val="20"/>
          <w:lang w:val="en-US"/>
        </w:rPr>
        <w:t>years categories of civil actions brought by employees and retired employees – about 2</w:t>
      </w:r>
      <w:r w:rsidR="00842A23" w:rsidRPr="00F20B8D">
        <w:rPr>
          <w:rFonts w:ascii="Verdana" w:hAnsi="Verdana" w:cs="Tahoma"/>
          <w:sz w:val="20"/>
          <w:lang w:val="en-US"/>
        </w:rPr>
        <w:t>,</w:t>
      </w:r>
      <w:r w:rsidR="007A1A44" w:rsidRPr="00F20B8D">
        <w:rPr>
          <w:rFonts w:ascii="Verdana" w:hAnsi="Verdana" w:cs="Tahoma"/>
          <w:sz w:val="20"/>
          <w:lang w:val="en-US"/>
        </w:rPr>
        <w:t xml:space="preserve">500 cases - for which favorable decisions have been issued, many of </w:t>
      </w:r>
      <w:r w:rsidR="00F8531A" w:rsidRPr="00F20B8D">
        <w:rPr>
          <w:rFonts w:ascii="Verdana" w:hAnsi="Verdana" w:cs="Tahoma"/>
          <w:sz w:val="20"/>
          <w:lang w:val="en-US"/>
        </w:rPr>
        <w:t>which have become</w:t>
      </w:r>
      <w:r w:rsidR="007A1A44" w:rsidRPr="00F20B8D">
        <w:rPr>
          <w:rFonts w:ascii="Verdana" w:hAnsi="Verdana" w:cs="Tahoma"/>
          <w:sz w:val="20"/>
          <w:lang w:val="en-US"/>
        </w:rPr>
        <w:t xml:space="preserve"> final and irrevocable, amounting to </w:t>
      </w:r>
      <w:r w:rsidR="00842A23" w:rsidRPr="00F20B8D">
        <w:rPr>
          <w:rFonts w:ascii="Verdana" w:hAnsi="Verdana" w:cs="Tahoma"/>
          <w:sz w:val="20"/>
          <w:lang w:val="en-US"/>
        </w:rPr>
        <w:t xml:space="preserve">euro </w:t>
      </w:r>
      <w:r w:rsidR="007A1A44" w:rsidRPr="00F20B8D">
        <w:rPr>
          <w:rFonts w:ascii="Verdana" w:hAnsi="Verdana" w:cs="Tahoma"/>
          <w:sz w:val="20"/>
          <w:lang w:val="en-US"/>
        </w:rPr>
        <w:t xml:space="preserve">134 mn, </w:t>
      </w:r>
      <w:r w:rsidR="00F8531A" w:rsidRPr="00F20B8D">
        <w:rPr>
          <w:rFonts w:ascii="Verdana" w:hAnsi="Verdana" w:cs="Tahoma"/>
          <w:sz w:val="20"/>
          <w:lang w:val="en-US"/>
        </w:rPr>
        <w:t xml:space="preserve">finally reconciled to the amount of </w:t>
      </w:r>
      <w:r w:rsidR="00842A23" w:rsidRPr="00F20B8D">
        <w:rPr>
          <w:rFonts w:ascii="Verdana" w:hAnsi="Verdana" w:cs="Tahoma"/>
          <w:sz w:val="20"/>
          <w:lang w:val="en-US"/>
        </w:rPr>
        <w:t xml:space="preserve">euro </w:t>
      </w:r>
      <w:r w:rsidR="00F8531A" w:rsidRPr="00F20B8D">
        <w:rPr>
          <w:rFonts w:ascii="Verdana" w:hAnsi="Verdana" w:cs="Tahoma"/>
          <w:sz w:val="20"/>
          <w:lang w:val="en-US"/>
        </w:rPr>
        <w:t xml:space="preserve">64 mn. </w:t>
      </w:r>
      <w:r w:rsidRPr="00F20B8D">
        <w:rPr>
          <w:rFonts w:ascii="Verdana" w:hAnsi="Verdana" w:cs="Tahoma"/>
          <w:sz w:val="20"/>
          <w:lang w:val="en-US"/>
        </w:rPr>
        <w:t>This agreement</w:t>
      </w:r>
      <w:r w:rsidR="00F8531A" w:rsidRPr="00F20B8D">
        <w:rPr>
          <w:rFonts w:ascii="Verdana" w:hAnsi="Verdana" w:cs="Tahoma"/>
          <w:sz w:val="20"/>
          <w:lang w:val="en-US"/>
        </w:rPr>
        <w:t xml:space="preserve"> is not expected to have substantial impact</w:t>
      </w:r>
      <w:r w:rsidRPr="00F20B8D">
        <w:rPr>
          <w:rFonts w:ascii="Verdana" w:hAnsi="Verdana" w:cs="Tahoma"/>
          <w:sz w:val="20"/>
          <w:lang w:val="en-US"/>
        </w:rPr>
        <w:t xml:space="preserve"> on the Company’s equity and financial statements, as the </w:t>
      </w:r>
      <w:r w:rsidR="00F8531A" w:rsidRPr="00F20B8D">
        <w:rPr>
          <w:rFonts w:ascii="Verdana" w:hAnsi="Verdana" w:cs="Tahoma"/>
          <w:sz w:val="20"/>
          <w:lang w:val="en-US"/>
        </w:rPr>
        <w:t xml:space="preserve">adequate provisions that the </w:t>
      </w:r>
      <w:r w:rsidR="00842A23" w:rsidRPr="00F20B8D">
        <w:rPr>
          <w:rFonts w:ascii="Verdana" w:hAnsi="Verdana" w:cs="Tahoma"/>
          <w:sz w:val="20"/>
          <w:lang w:val="en-US"/>
        </w:rPr>
        <w:t>C</w:t>
      </w:r>
      <w:r w:rsidRPr="00F20B8D">
        <w:rPr>
          <w:rFonts w:ascii="Verdana" w:hAnsi="Verdana" w:cs="Tahoma"/>
          <w:sz w:val="20"/>
          <w:lang w:val="en-US"/>
        </w:rPr>
        <w:t>ompany had</w:t>
      </w:r>
      <w:r w:rsidR="00F8531A" w:rsidRPr="00F20B8D">
        <w:rPr>
          <w:rFonts w:ascii="Verdana" w:hAnsi="Verdana" w:cs="Tahoma"/>
          <w:sz w:val="20"/>
          <w:lang w:val="en-US"/>
        </w:rPr>
        <w:t xml:space="preserve"> </w:t>
      </w:r>
      <w:r w:rsidRPr="00F20B8D">
        <w:rPr>
          <w:rFonts w:ascii="Verdana" w:hAnsi="Verdana" w:cs="Tahoma"/>
          <w:sz w:val="20"/>
          <w:lang w:val="en-US"/>
        </w:rPr>
        <w:t>formed for this purpose</w:t>
      </w:r>
      <w:r w:rsidR="00F8531A" w:rsidRPr="00F20B8D">
        <w:rPr>
          <w:rFonts w:ascii="Verdana" w:hAnsi="Verdana" w:cs="Tahoma"/>
          <w:sz w:val="20"/>
          <w:lang w:val="en-US"/>
        </w:rPr>
        <w:t xml:space="preserve"> until 31/12/2013 will be used</w:t>
      </w:r>
      <w:r w:rsidRPr="00F20B8D">
        <w:rPr>
          <w:rFonts w:ascii="Verdana" w:hAnsi="Verdana" w:cs="Tahoma"/>
          <w:sz w:val="20"/>
          <w:lang w:val="en-US"/>
        </w:rPr>
        <w:t>.</w:t>
      </w:r>
    </w:p>
    <w:p w:rsidR="005F46F1" w:rsidRPr="005F46F1" w:rsidRDefault="005F46F1" w:rsidP="005F46F1">
      <w:pPr>
        <w:pStyle w:val="BodyText"/>
        <w:spacing w:line="420" w:lineRule="atLeast"/>
        <w:jc w:val="both"/>
        <w:outlineLvl w:val="0"/>
        <w:rPr>
          <w:rFonts w:ascii="Verdana" w:hAnsi="Verdana" w:cs="Tahoma"/>
          <w:sz w:val="20"/>
          <w:lang w:val="en-US"/>
        </w:rPr>
      </w:pPr>
      <w:r w:rsidRPr="005F46F1">
        <w:rPr>
          <w:rFonts w:ascii="Verdana" w:hAnsi="Verdana" w:cs="Tahoma"/>
          <w:sz w:val="20"/>
          <w:lang w:val="en-US"/>
        </w:rPr>
        <w:t> </w:t>
      </w:r>
    </w:p>
    <w:p w:rsidR="002E47E1" w:rsidRDefault="002E47E1" w:rsidP="005F46F1">
      <w:pPr>
        <w:pStyle w:val="BodyText"/>
        <w:spacing w:line="420" w:lineRule="atLeast"/>
        <w:jc w:val="both"/>
        <w:outlineLvl w:val="0"/>
        <w:rPr>
          <w:rFonts w:ascii="Verdana" w:hAnsi="Verdana" w:cs="Tahoma"/>
          <w:sz w:val="20"/>
          <w:lang w:val="en-US"/>
        </w:rPr>
      </w:pPr>
    </w:p>
    <w:sectPr w:rsidR="002E47E1" w:rsidSect="00D31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74" w:bottom="737" w:left="1474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C5" w:rsidRDefault="001323C5">
      <w:r>
        <w:separator/>
      </w:r>
    </w:p>
  </w:endnote>
  <w:endnote w:type="continuationSeparator" w:id="0">
    <w:p w:rsidR="001323C5" w:rsidRDefault="0013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5D" w:rsidRDefault="00A7295D" w:rsidP="00D31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95D" w:rsidRDefault="00A7295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5D" w:rsidRDefault="00A7295D" w:rsidP="00D31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31A">
      <w:rPr>
        <w:rStyle w:val="PageNumber"/>
        <w:noProof/>
      </w:rPr>
      <w:t>2</w:t>
    </w:r>
    <w:r>
      <w:rPr>
        <w:rStyle w:val="PageNumber"/>
      </w:rPr>
      <w:fldChar w:fldCharType="end"/>
    </w:r>
  </w:p>
  <w:p w:rsidR="00A7295D" w:rsidRDefault="00A7295D" w:rsidP="00D3164F">
    <w:pPr>
      <w:pStyle w:val="Footer"/>
      <w:framePr w:wrap="around" w:vAnchor="text" w:hAnchor="margin" w:xAlign="inside" w:y="1"/>
      <w:ind w:right="360"/>
      <w:rPr>
        <w:rStyle w:val="PageNumber"/>
        <w:rFonts w:ascii="Tahoma" w:hAnsi="Tahoma" w:cs="Tahoma"/>
        <w:b/>
        <w:bCs/>
      </w:rPr>
    </w:pPr>
  </w:p>
  <w:p w:rsidR="00A7295D" w:rsidRDefault="00A7295D" w:rsidP="00C751D6">
    <w:pPr>
      <w:pStyle w:val="Footer"/>
      <w:ind w:left="-426" w:right="-5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5D" w:rsidRPr="00AD75DE" w:rsidRDefault="00A7295D" w:rsidP="00D3164F">
    <w:pPr>
      <w:pStyle w:val="Footer"/>
      <w:ind w:right="360"/>
      <w:rPr>
        <w:b/>
        <w:color w:val="003366"/>
        <w:sz w:val="20"/>
        <w:lang w:val="en-US"/>
      </w:rPr>
    </w:pPr>
    <w:r>
      <w:rPr>
        <w:b/>
        <w:color w:val="003366"/>
        <w:sz w:val="20"/>
        <w:lang w:val="en-US"/>
      </w:rPr>
      <w:t>Corporate Announcements Department</w:t>
    </w:r>
  </w:p>
  <w:p w:rsidR="00A7295D" w:rsidRPr="00543A8B" w:rsidRDefault="0024448F" w:rsidP="00D3164F">
    <w:pPr>
      <w:pStyle w:val="Footer"/>
      <w:ind w:right="360"/>
      <w:rPr>
        <w:b/>
        <w:color w:val="003366"/>
        <w:sz w:val="20"/>
        <w:lang w:val="en-GB"/>
      </w:rPr>
    </w:pPr>
    <w:r>
      <w:rPr>
        <w:b/>
        <w:color w:val="003366"/>
        <w:sz w:val="20"/>
        <w:lang w:val="en-US"/>
      </w:rPr>
      <w:t>e</w:t>
    </w:r>
    <w:r w:rsidR="005E0B50">
      <w:rPr>
        <w:b/>
        <w:color w:val="003366"/>
        <w:sz w:val="20"/>
        <w:lang w:val="en-US"/>
      </w:rPr>
      <w:t>tair</w:t>
    </w:r>
    <w:r>
      <w:rPr>
        <w:b/>
        <w:color w:val="003366"/>
        <w:sz w:val="20"/>
        <w:lang w:val="en-US"/>
      </w:rPr>
      <w:t>_</w:t>
    </w:r>
    <w:r w:rsidR="005E0B50">
      <w:rPr>
        <w:b/>
        <w:color w:val="003366"/>
        <w:sz w:val="20"/>
        <w:lang w:val="en-US"/>
      </w:rPr>
      <w:t>anak</w:t>
    </w:r>
    <w:r w:rsidR="00A7295D" w:rsidRPr="00543A8B">
      <w:rPr>
        <w:b/>
        <w:color w:val="003366"/>
        <w:sz w:val="20"/>
        <w:lang w:val="en-GB"/>
      </w:rPr>
      <w:t>@</w:t>
    </w:r>
    <w:r w:rsidR="00A7295D" w:rsidRPr="004A5E14">
      <w:rPr>
        <w:b/>
        <w:color w:val="003366"/>
        <w:sz w:val="20"/>
        <w:lang w:val="en-US"/>
      </w:rPr>
      <w:t>eydap</w:t>
    </w:r>
    <w:r w:rsidR="00A7295D" w:rsidRPr="00543A8B">
      <w:rPr>
        <w:b/>
        <w:color w:val="003366"/>
        <w:sz w:val="20"/>
        <w:lang w:val="en-GB"/>
      </w:rPr>
      <w:t>.</w:t>
    </w:r>
    <w:r w:rsidR="00A7295D" w:rsidRPr="004A5E14">
      <w:rPr>
        <w:b/>
        <w:color w:val="003366"/>
        <w:sz w:val="20"/>
        <w:lang w:val="en-US"/>
      </w:rPr>
      <w:t>gr</w:t>
    </w:r>
  </w:p>
  <w:p w:rsidR="00A7295D" w:rsidRPr="00543A8B" w:rsidRDefault="00A7295D">
    <w:pPr>
      <w:pStyle w:val="Footer"/>
      <w:ind w:left="-360" w:right="-336"/>
      <w:rPr>
        <w:rFonts w:cs="Tahoma"/>
        <w:b/>
        <w:bCs/>
        <w:i/>
        <w:iCs/>
        <w:sz w:val="20"/>
        <w:lang w:val="en-GB"/>
      </w:rPr>
    </w:pPr>
  </w:p>
  <w:p w:rsidR="00A7295D" w:rsidRPr="00543A8B" w:rsidRDefault="00A7295D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C5" w:rsidRDefault="001323C5">
      <w:r>
        <w:separator/>
      </w:r>
    </w:p>
  </w:footnote>
  <w:footnote w:type="continuationSeparator" w:id="0">
    <w:p w:rsidR="001323C5" w:rsidRDefault="00132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5D" w:rsidRDefault="00A729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95D" w:rsidRDefault="00A7295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5D" w:rsidRDefault="00A7295D">
    <w:pPr>
      <w:pStyle w:val="Header"/>
      <w:framePr w:wrap="around" w:vAnchor="text" w:hAnchor="margin" w:xAlign="right" w:y="1"/>
      <w:rPr>
        <w:rStyle w:val="PageNumber"/>
        <w:rFonts w:ascii="Tahoma" w:hAnsi="Tahoma" w:cs="Tahoma"/>
        <w:b/>
        <w:bCs/>
      </w:rPr>
    </w:pPr>
    <w:r>
      <w:rPr>
        <w:rStyle w:val="PageNumber"/>
        <w:rFonts w:ascii="Tahoma" w:hAnsi="Tahoma" w:cs="Tahoma"/>
        <w:b/>
        <w:bCs/>
      </w:rPr>
      <w:fldChar w:fldCharType="begin"/>
    </w:r>
    <w:r>
      <w:rPr>
        <w:rStyle w:val="PageNumber"/>
        <w:rFonts w:ascii="Tahoma" w:hAnsi="Tahoma" w:cs="Tahoma"/>
        <w:b/>
        <w:bCs/>
      </w:rPr>
      <w:instrText xml:space="preserve">PAGE  </w:instrText>
    </w:r>
    <w:r>
      <w:rPr>
        <w:rStyle w:val="PageNumber"/>
        <w:rFonts w:ascii="Tahoma" w:hAnsi="Tahoma" w:cs="Tahoma"/>
        <w:b/>
        <w:bCs/>
      </w:rPr>
      <w:fldChar w:fldCharType="separate"/>
    </w:r>
    <w:r w:rsidR="00F8531A">
      <w:rPr>
        <w:rStyle w:val="PageNumber"/>
        <w:rFonts w:ascii="Tahoma" w:hAnsi="Tahoma" w:cs="Tahoma"/>
        <w:b/>
        <w:bCs/>
        <w:noProof/>
      </w:rPr>
      <w:t>2</w:t>
    </w:r>
    <w:r>
      <w:rPr>
        <w:rStyle w:val="PageNumber"/>
        <w:rFonts w:ascii="Tahoma" w:hAnsi="Tahoma" w:cs="Tahoma"/>
        <w:b/>
        <w:bCs/>
      </w:rPr>
      <w:fldChar w:fldCharType="end"/>
    </w:r>
  </w:p>
  <w:p w:rsidR="00A7295D" w:rsidRDefault="00A7295D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5D" w:rsidRDefault="009E2A46">
    <w:pPr>
      <w:pStyle w:val="Header"/>
    </w:pPr>
    <w:r>
      <w:rPr>
        <w:noProof/>
        <w:color w:val="0000FF"/>
      </w:rPr>
      <w:drawing>
        <wp:inline distT="0" distB="0" distL="0" distR="0">
          <wp:extent cx="2314575" cy="485775"/>
          <wp:effectExtent l="0" t="0" r="9525" b="9525"/>
          <wp:docPr id="1" name="Picture 1" descr="EYDAPP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YDAPP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2740A"/>
    <w:multiLevelType w:val="hybridMultilevel"/>
    <w:tmpl w:val="2004934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E723E"/>
    <w:multiLevelType w:val="hybridMultilevel"/>
    <w:tmpl w:val="A4FA954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05938"/>
    <w:multiLevelType w:val="hybridMultilevel"/>
    <w:tmpl w:val="59A2166C"/>
    <w:lvl w:ilvl="0" w:tplc="6A54871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70"/>
    <w:rsid w:val="00045E71"/>
    <w:rsid w:val="0009020C"/>
    <w:rsid w:val="000B3584"/>
    <w:rsid w:val="000B7799"/>
    <w:rsid w:val="000C06DA"/>
    <w:rsid w:val="000C1F61"/>
    <w:rsid w:val="000D43B2"/>
    <w:rsid w:val="001323C5"/>
    <w:rsid w:val="00160B3F"/>
    <w:rsid w:val="00203000"/>
    <w:rsid w:val="002337A3"/>
    <w:rsid w:val="0024448F"/>
    <w:rsid w:val="0027063A"/>
    <w:rsid w:val="00274411"/>
    <w:rsid w:val="002E47E1"/>
    <w:rsid w:val="002F448D"/>
    <w:rsid w:val="00347142"/>
    <w:rsid w:val="00354D45"/>
    <w:rsid w:val="00377D11"/>
    <w:rsid w:val="004044B3"/>
    <w:rsid w:val="00405A6B"/>
    <w:rsid w:val="00495B45"/>
    <w:rsid w:val="004A18B6"/>
    <w:rsid w:val="004B0CD7"/>
    <w:rsid w:val="004E2976"/>
    <w:rsid w:val="005072CF"/>
    <w:rsid w:val="00543A8B"/>
    <w:rsid w:val="00574184"/>
    <w:rsid w:val="005A2842"/>
    <w:rsid w:val="005C0F91"/>
    <w:rsid w:val="005E0B50"/>
    <w:rsid w:val="005E3867"/>
    <w:rsid w:val="005F0BD6"/>
    <w:rsid w:val="005F46F1"/>
    <w:rsid w:val="00680CD1"/>
    <w:rsid w:val="006A4BB0"/>
    <w:rsid w:val="006F4403"/>
    <w:rsid w:val="00700FFE"/>
    <w:rsid w:val="00703206"/>
    <w:rsid w:val="00706816"/>
    <w:rsid w:val="00720829"/>
    <w:rsid w:val="00792A8C"/>
    <w:rsid w:val="007A1A44"/>
    <w:rsid w:val="007D4F1B"/>
    <w:rsid w:val="007F16EC"/>
    <w:rsid w:val="00834D08"/>
    <w:rsid w:val="00842A23"/>
    <w:rsid w:val="00855594"/>
    <w:rsid w:val="00881A12"/>
    <w:rsid w:val="00895266"/>
    <w:rsid w:val="008B0DB6"/>
    <w:rsid w:val="00924D59"/>
    <w:rsid w:val="00931760"/>
    <w:rsid w:val="00963904"/>
    <w:rsid w:val="00985CFE"/>
    <w:rsid w:val="00996FAF"/>
    <w:rsid w:val="009B0F66"/>
    <w:rsid w:val="009E2A46"/>
    <w:rsid w:val="009F34D4"/>
    <w:rsid w:val="00A7295D"/>
    <w:rsid w:val="00B07B70"/>
    <w:rsid w:val="00B21A18"/>
    <w:rsid w:val="00B362E0"/>
    <w:rsid w:val="00BA6044"/>
    <w:rsid w:val="00BB1CB9"/>
    <w:rsid w:val="00BB7130"/>
    <w:rsid w:val="00C54E8B"/>
    <w:rsid w:val="00C60D71"/>
    <w:rsid w:val="00C61524"/>
    <w:rsid w:val="00C655FC"/>
    <w:rsid w:val="00C751D6"/>
    <w:rsid w:val="00C83BE4"/>
    <w:rsid w:val="00CA0076"/>
    <w:rsid w:val="00CB7334"/>
    <w:rsid w:val="00D22080"/>
    <w:rsid w:val="00D3164F"/>
    <w:rsid w:val="00DA1B4F"/>
    <w:rsid w:val="00DA1C85"/>
    <w:rsid w:val="00DA2334"/>
    <w:rsid w:val="00DA4E75"/>
    <w:rsid w:val="00DC09CB"/>
    <w:rsid w:val="00E32530"/>
    <w:rsid w:val="00E958F7"/>
    <w:rsid w:val="00F062FA"/>
    <w:rsid w:val="00F20B8D"/>
    <w:rsid w:val="00F230FC"/>
    <w:rsid w:val="00F654FF"/>
    <w:rsid w:val="00F8531A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EEE764-0594-4E91-9D07-E5480192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3A8B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styleId="PageNumber">
    <w:name w:val="page number"/>
    <w:basedOn w:val="DefaultParagraphFont"/>
    <w:rsid w:val="00543A8B"/>
  </w:style>
  <w:style w:type="paragraph" w:styleId="Header">
    <w:name w:val="header"/>
    <w:basedOn w:val="Normal"/>
    <w:rsid w:val="00543A8B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paragraph" w:styleId="BodyText">
    <w:name w:val="Body Text"/>
    <w:basedOn w:val="Normal"/>
    <w:rsid w:val="00543A8B"/>
    <w:rPr>
      <w:szCs w:val="20"/>
    </w:rPr>
  </w:style>
  <w:style w:type="paragraph" w:styleId="Title">
    <w:name w:val="Title"/>
    <w:basedOn w:val="Normal"/>
    <w:qFormat/>
    <w:rsid w:val="002F448D"/>
    <w:pPr>
      <w:spacing w:line="360" w:lineRule="auto"/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hps">
    <w:name w:val="hps"/>
    <w:basedOn w:val="DefaultParagraphFont"/>
    <w:rsid w:val="00E3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38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2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97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24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1059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19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1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46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2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61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536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4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83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34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2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19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23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08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456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62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319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amal\Application%20Data\Microsoft\&#928;&#961;&#972;&#964;&#965;&#960;&#945;\CORPORATE%20ANNOUNCEMENT_EN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CORPORATE ANNOUNCEMENT_EN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Athens, 2008</vt:lpstr>
      <vt:lpstr>Athens, 2008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Athens, 2008</dc:title>
  <dc:creator>mgamal</dc:creator>
  <cp:lastModifiedBy>Στεφανος</cp:lastModifiedBy>
  <cp:revision>2</cp:revision>
  <cp:lastPrinted>2014-01-16T14:05:00Z</cp:lastPrinted>
  <dcterms:created xsi:type="dcterms:W3CDTF">2014-01-17T16:25:00Z</dcterms:created>
  <dcterms:modified xsi:type="dcterms:W3CDTF">2014-01-17T16:25:00Z</dcterms:modified>
</cp:coreProperties>
</file>