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086" w:rsidRDefault="009C1086" w:rsidP="00BF2672">
      <w:pPr>
        <w:spacing w:after="270" w:line="240" w:lineRule="auto"/>
        <w:rPr>
          <w:rFonts w:ascii="Effra Corp" w:eastAsia="Times New Roman" w:hAnsi="Effra Corp" w:cs="Arial"/>
          <w:b/>
          <w:bCs/>
          <w:color w:val="000000"/>
        </w:rPr>
      </w:pPr>
      <w:bookmarkStart w:id="0" w:name="_GoBack"/>
      <w:bookmarkEnd w:id="0"/>
      <w:r w:rsidRPr="009C1086">
        <w:rPr>
          <w:rFonts w:ascii="Effra Corp" w:eastAsia="Times New Roman" w:hAnsi="Effra Corp" w:cs="Arial"/>
          <w:b/>
          <w:bCs/>
          <w:color w:val="000000"/>
        </w:rPr>
        <w:t>FOR IMMEDIATE RELEASE</w:t>
      </w:r>
    </w:p>
    <w:p w:rsidR="00BF2672" w:rsidRDefault="00615EE1" w:rsidP="00BF2672">
      <w:pPr>
        <w:spacing w:after="270" w:line="240" w:lineRule="auto"/>
        <w:rPr>
          <w:rFonts w:ascii="Effra Corp" w:eastAsia="Times New Roman" w:hAnsi="Effra Corp" w:cs="Arial"/>
          <w:b/>
          <w:bCs/>
          <w:color w:val="000000"/>
        </w:rPr>
      </w:pPr>
      <w:r>
        <w:rPr>
          <w:rFonts w:ascii="Effra Corp" w:eastAsia="Times New Roman" w:hAnsi="Effra Corp" w:cs="Arial"/>
          <w:b/>
          <w:bCs/>
          <w:color w:val="000000"/>
        </w:rPr>
        <w:t>29</w:t>
      </w:r>
      <w:r w:rsidR="00BF2672" w:rsidRPr="009F2753">
        <w:rPr>
          <w:rFonts w:ascii="Effra Corp" w:eastAsia="Times New Roman" w:hAnsi="Effra Corp" w:cs="Arial"/>
          <w:b/>
          <w:bCs/>
          <w:color w:val="000000"/>
        </w:rPr>
        <w:t xml:space="preserve"> July 2016</w:t>
      </w:r>
    </w:p>
    <w:p w:rsidR="009466D2" w:rsidRPr="009F2753" w:rsidRDefault="009466D2" w:rsidP="00BF2672">
      <w:pPr>
        <w:spacing w:after="270" w:line="240" w:lineRule="auto"/>
        <w:rPr>
          <w:rFonts w:ascii="Effra Corp" w:eastAsia="Times New Roman" w:hAnsi="Effra Corp" w:cs="Arial"/>
          <w:b/>
          <w:bCs/>
          <w:color w:val="000000"/>
        </w:rPr>
      </w:pPr>
    </w:p>
    <w:p w:rsidR="00BF2672" w:rsidRPr="009F2753" w:rsidRDefault="00BF2672" w:rsidP="00BF2672">
      <w:pPr>
        <w:spacing w:after="270" w:line="240" w:lineRule="auto"/>
        <w:jc w:val="center"/>
        <w:rPr>
          <w:rFonts w:ascii="Effra Corp" w:eastAsia="Times New Roman" w:hAnsi="Effra Corp" w:cs="Arial"/>
          <w:b/>
          <w:bCs/>
          <w:color w:val="000000"/>
        </w:rPr>
      </w:pPr>
      <w:r w:rsidRPr="009F2753">
        <w:rPr>
          <w:rFonts w:ascii="Effra Corp" w:eastAsia="Times New Roman" w:hAnsi="Effra Corp" w:cs="Arial"/>
          <w:b/>
          <w:bCs/>
          <w:color w:val="000000"/>
        </w:rPr>
        <w:t>Coca-Cola HBC AG (the “Company”)</w:t>
      </w:r>
    </w:p>
    <w:p w:rsidR="00884B89" w:rsidRPr="009F2753" w:rsidRDefault="00884B89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  <w:r w:rsidRPr="009F2753">
        <w:rPr>
          <w:rFonts w:ascii="Effra Corp" w:eastAsia="Times New Roman" w:hAnsi="Effra Corp" w:cs="Arial"/>
          <w:b/>
          <w:bCs/>
          <w:color w:val="000000"/>
        </w:rPr>
        <w:t>Notification of transactions by</w:t>
      </w:r>
      <w:r w:rsidRPr="009F2753">
        <w:rPr>
          <w:rFonts w:ascii="Effra Corp" w:eastAsia="Times New Roman" w:hAnsi="Effra Corp" w:cs="Arial"/>
          <w:color w:val="000000"/>
        </w:rPr>
        <w:t xml:space="preserve"> </w:t>
      </w:r>
      <w:r w:rsidRPr="009F2753">
        <w:rPr>
          <w:rFonts w:ascii="Effra Corp" w:eastAsia="Times New Roman" w:hAnsi="Effra Corp" w:cs="Arial"/>
          <w:b/>
          <w:bCs/>
          <w:color w:val="000000"/>
        </w:rPr>
        <w:t>Persons Dischargin</w:t>
      </w:r>
      <w:r w:rsidR="002C0E63" w:rsidRPr="009F2753">
        <w:rPr>
          <w:rFonts w:ascii="Effra Corp" w:eastAsia="Times New Roman" w:hAnsi="Effra Corp" w:cs="Arial"/>
          <w:b/>
          <w:bCs/>
          <w:color w:val="000000"/>
        </w:rPr>
        <w:t>g Managerial Responsibilities (“</w:t>
      </w:r>
      <w:r w:rsidRPr="009F2753">
        <w:rPr>
          <w:rFonts w:ascii="Effra Corp" w:eastAsia="Times New Roman" w:hAnsi="Effra Corp" w:cs="Arial"/>
          <w:b/>
          <w:bCs/>
          <w:color w:val="000000"/>
        </w:rPr>
        <w:t>PDMRs')</w:t>
      </w:r>
    </w:p>
    <w:p w:rsidR="00884B89" w:rsidRDefault="00884B89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  <w:r w:rsidRPr="009F2753">
        <w:rPr>
          <w:rFonts w:ascii="Effra Corp" w:eastAsia="Times New Roman" w:hAnsi="Effra Corp" w:cs="Arial"/>
          <w:color w:val="000000"/>
        </w:rPr>
        <w:t xml:space="preserve">The Company has been notified that the following PDMRs acquired ordinary shares of </w:t>
      </w:r>
      <w:r w:rsidR="006B64AF" w:rsidRPr="009F2753">
        <w:rPr>
          <w:rFonts w:ascii="Effra Corp" w:eastAsia="Times New Roman" w:hAnsi="Effra Corp" w:cs="Arial"/>
          <w:color w:val="000000"/>
        </w:rPr>
        <w:t>CHF 6.70</w:t>
      </w:r>
      <w:r w:rsidR="00BF2672" w:rsidRPr="009F2753">
        <w:rPr>
          <w:rFonts w:ascii="Effra Corp" w:eastAsia="Times New Roman" w:hAnsi="Effra Corp" w:cs="Arial"/>
          <w:color w:val="000000"/>
        </w:rPr>
        <w:t xml:space="preserve"> each (“</w:t>
      </w:r>
      <w:r w:rsidRPr="009F2753">
        <w:rPr>
          <w:rFonts w:ascii="Effra Corp" w:eastAsia="Times New Roman" w:hAnsi="Effra Corp" w:cs="Arial"/>
          <w:color w:val="000000"/>
        </w:rPr>
        <w:t>Shares</w:t>
      </w:r>
      <w:r w:rsidR="00BF2672" w:rsidRPr="009F2753">
        <w:rPr>
          <w:rFonts w:ascii="Effra Corp" w:eastAsia="Times New Roman" w:hAnsi="Effra Corp" w:cs="Arial"/>
          <w:color w:val="000000"/>
        </w:rPr>
        <w:t>”</w:t>
      </w:r>
      <w:r w:rsidRPr="009F2753">
        <w:rPr>
          <w:rFonts w:ascii="Effra Corp" w:eastAsia="Times New Roman" w:hAnsi="Effra Corp" w:cs="Arial"/>
          <w:color w:val="000000"/>
        </w:rPr>
        <w:t xml:space="preserve">) in the Company on </w:t>
      </w:r>
      <w:r w:rsidR="00221B66">
        <w:rPr>
          <w:rFonts w:ascii="Effra Corp" w:eastAsia="Times New Roman" w:hAnsi="Effra Corp" w:cs="Arial"/>
          <w:color w:val="000000"/>
        </w:rPr>
        <w:t>27</w:t>
      </w:r>
      <w:r w:rsidR="00BF2672" w:rsidRPr="009F2753">
        <w:rPr>
          <w:rFonts w:ascii="Effra Corp" w:eastAsia="Times New Roman" w:hAnsi="Effra Corp" w:cs="Arial"/>
          <w:color w:val="000000"/>
        </w:rPr>
        <w:t xml:space="preserve"> </w:t>
      </w:r>
      <w:r w:rsidRPr="009F2753">
        <w:rPr>
          <w:rFonts w:ascii="Effra Corp" w:eastAsia="Times New Roman" w:hAnsi="Effra Corp" w:cs="Arial"/>
          <w:color w:val="000000"/>
        </w:rPr>
        <w:t xml:space="preserve">July 2016 through their participation in </w:t>
      </w:r>
      <w:r w:rsidR="00BF2672" w:rsidRPr="009F2753">
        <w:rPr>
          <w:rFonts w:ascii="Effra Corp" w:eastAsia="Times New Roman" w:hAnsi="Effra Corp" w:cs="Arial"/>
          <w:color w:val="000000"/>
        </w:rPr>
        <w:t>the Company’s Employee Share Purchase Plan (</w:t>
      </w:r>
      <w:r w:rsidR="00164CCB" w:rsidRPr="009F2753">
        <w:rPr>
          <w:rFonts w:ascii="Effra Corp" w:eastAsia="Times New Roman" w:hAnsi="Effra Corp" w:cs="Arial"/>
          <w:color w:val="000000"/>
        </w:rPr>
        <w:t>“ES</w:t>
      </w:r>
      <w:r w:rsidRPr="009F2753">
        <w:rPr>
          <w:rFonts w:ascii="Effra Corp" w:eastAsia="Times New Roman" w:hAnsi="Effra Corp" w:cs="Arial"/>
          <w:color w:val="000000"/>
        </w:rPr>
        <w:t>PP</w:t>
      </w:r>
      <w:r w:rsidR="00164CCB" w:rsidRPr="009F2753">
        <w:rPr>
          <w:rFonts w:ascii="Effra Corp" w:eastAsia="Times New Roman" w:hAnsi="Effra Corp" w:cs="Arial"/>
          <w:color w:val="000000"/>
        </w:rPr>
        <w:t>”</w:t>
      </w:r>
      <w:r w:rsidRPr="009F2753">
        <w:rPr>
          <w:rFonts w:ascii="Effra Corp" w:eastAsia="Times New Roman" w:hAnsi="Effra Corp" w:cs="Arial"/>
          <w:color w:val="000000"/>
        </w:rPr>
        <w:t>).</w:t>
      </w:r>
    </w:p>
    <w:p w:rsidR="009466D2" w:rsidRPr="009F2753" w:rsidRDefault="009466D2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</w:p>
    <w:tbl>
      <w:tblPr>
        <w:tblW w:w="495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3506"/>
        <w:gridCol w:w="2801"/>
        <w:gridCol w:w="2249"/>
      </w:tblGrid>
      <w:tr w:rsidR="00884B89" w:rsidRPr="009F2753" w:rsidTr="009610F4">
        <w:trPr>
          <w:trHeight w:val="468"/>
          <w:tblCellSpacing w:w="0" w:type="dxa"/>
        </w:trPr>
        <w:tc>
          <w:tcPr>
            <w:tcW w:w="2049" w:type="pct"/>
            <w:hideMark/>
          </w:tcPr>
          <w:p w:rsidR="00884B89" w:rsidRPr="009F2753" w:rsidRDefault="00884B89" w:rsidP="002C0E63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 PDMR</w:t>
            </w:r>
          </w:p>
        </w:tc>
        <w:tc>
          <w:tcPr>
            <w:tcW w:w="1637" w:type="pct"/>
            <w:hideMark/>
          </w:tcPr>
          <w:p w:rsidR="00884B89" w:rsidRPr="009F2753" w:rsidRDefault="00884B89" w:rsidP="00355B99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Numbe</w:t>
            </w:r>
            <w:r w:rsidR="00164CCB" w:rsidRPr="009F2753">
              <w:rPr>
                <w:rFonts w:ascii="Effra Corp" w:eastAsia="Times New Roman" w:hAnsi="Effra Corp" w:cs="Arial"/>
                <w:color w:val="000000"/>
              </w:rPr>
              <w:t>r of Shares acquired under the E</w:t>
            </w:r>
            <w:r w:rsidRPr="009F2753">
              <w:rPr>
                <w:rFonts w:ascii="Effra Corp" w:eastAsia="Times New Roman" w:hAnsi="Effra Corp" w:cs="Arial"/>
                <w:color w:val="000000"/>
              </w:rPr>
              <w:t>SPP</w:t>
            </w:r>
          </w:p>
        </w:tc>
        <w:tc>
          <w:tcPr>
            <w:tcW w:w="1314" w:type="pct"/>
            <w:hideMark/>
          </w:tcPr>
          <w:p w:rsidR="00884B89" w:rsidRPr="009F2753" w:rsidRDefault="00884B89" w:rsidP="00355B99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Share price</w:t>
            </w:r>
          </w:p>
        </w:tc>
      </w:tr>
      <w:tr w:rsidR="00884B89" w:rsidRPr="009F2753" w:rsidTr="009610F4">
        <w:trPr>
          <w:tblCellSpacing w:w="0" w:type="dxa"/>
        </w:trPr>
        <w:tc>
          <w:tcPr>
            <w:tcW w:w="2049" w:type="pct"/>
            <w:hideMark/>
          </w:tcPr>
          <w:p w:rsidR="00884B89" w:rsidRPr="009F2753" w:rsidRDefault="00164CCB" w:rsidP="002C0E63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DIMITRIOS LOIS</w:t>
            </w:r>
          </w:p>
        </w:tc>
        <w:tc>
          <w:tcPr>
            <w:tcW w:w="1637" w:type="pct"/>
            <w:hideMark/>
          </w:tcPr>
          <w:p w:rsidR="00884B89" w:rsidRPr="009F2753" w:rsidRDefault="00B56B7D" w:rsidP="00B56B7D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935</w:t>
            </w:r>
          </w:p>
        </w:tc>
        <w:tc>
          <w:tcPr>
            <w:tcW w:w="1314" w:type="pct"/>
            <w:hideMark/>
          </w:tcPr>
          <w:p w:rsidR="00884B89" w:rsidRPr="009F2753" w:rsidRDefault="00884B89" w:rsidP="00355B99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</w:t>
            </w:r>
            <w:r w:rsidR="008B6DD9">
              <w:rPr>
                <w:rFonts w:ascii="Effra Corp" w:eastAsia="Times New Roman" w:hAnsi="Effra Corp" w:cs="Arial"/>
                <w:color w:val="000000"/>
              </w:rPr>
              <w:t>15.82</w:t>
            </w:r>
          </w:p>
        </w:tc>
      </w:tr>
      <w:tr w:rsidR="009610F4" w:rsidRPr="009F2753" w:rsidTr="009610F4">
        <w:trPr>
          <w:trHeight w:val="540"/>
          <w:tblCellSpacing w:w="0" w:type="dxa"/>
        </w:trPr>
        <w:tc>
          <w:tcPr>
            <w:tcW w:w="2049" w:type="pct"/>
            <w:hideMark/>
          </w:tcPr>
          <w:p w:rsidR="009610F4" w:rsidRPr="009F2753" w:rsidRDefault="009610F4" w:rsidP="009610F4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ALAIN LAURENT  BROUHARD</w:t>
            </w:r>
          </w:p>
        </w:tc>
        <w:tc>
          <w:tcPr>
            <w:tcW w:w="1637" w:type="pct"/>
            <w:hideMark/>
          </w:tcPr>
          <w:p w:rsidR="009610F4" w:rsidRPr="009F2753" w:rsidRDefault="00B56B7D" w:rsidP="009610F4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288</w:t>
            </w:r>
          </w:p>
        </w:tc>
        <w:tc>
          <w:tcPr>
            <w:tcW w:w="1314" w:type="pct"/>
            <w:hideMark/>
          </w:tcPr>
          <w:p w:rsidR="009610F4" w:rsidRDefault="009610F4" w:rsidP="009610F4">
            <w:pPr>
              <w:jc w:val="right"/>
            </w:pPr>
            <w:r w:rsidRPr="002B1B21">
              <w:t>£</w:t>
            </w:r>
            <w:r w:rsidR="008B6DD9">
              <w:t>15.82</w:t>
            </w:r>
          </w:p>
        </w:tc>
      </w:tr>
      <w:tr w:rsidR="009610F4" w:rsidRPr="009F2753" w:rsidTr="009610F4">
        <w:trPr>
          <w:tblCellSpacing w:w="0" w:type="dxa"/>
        </w:trPr>
        <w:tc>
          <w:tcPr>
            <w:tcW w:w="2049" w:type="pct"/>
            <w:hideMark/>
          </w:tcPr>
          <w:p w:rsidR="009610F4" w:rsidRPr="009F2753" w:rsidRDefault="009610F4" w:rsidP="009610F4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JAN  GUSTAVSSON</w:t>
            </w:r>
          </w:p>
        </w:tc>
        <w:tc>
          <w:tcPr>
            <w:tcW w:w="1637" w:type="pct"/>
            <w:hideMark/>
          </w:tcPr>
          <w:p w:rsidR="009610F4" w:rsidRPr="009F2753" w:rsidRDefault="00B56B7D" w:rsidP="009610F4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hAnsi="Effra Corp" w:cs="Times New Roman"/>
              </w:rPr>
              <w:t>991</w:t>
            </w:r>
          </w:p>
        </w:tc>
        <w:tc>
          <w:tcPr>
            <w:tcW w:w="1314" w:type="pct"/>
            <w:hideMark/>
          </w:tcPr>
          <w:p w:rsidR="009610F4" w:rsidRDefault="009610F4" w:rsidP="009610F4">
            <w:pPr>
              <w:jc w:val="right"/>
            </w:pPr>
            <w:r w:rsidRPr="002B1B21">
              <w:t>£</w:t>
            </w:r>
            <w:r w:rsidR="008B6DD9">
              <w:t>15.82</w:t>
            </w:r>
          </w:p>
        </w:tc>
      </w:tr>
      <w:tr w:rsidR="009610F4" w:rsidRPr="009F2753" w:rsidTr="009610F4">
        <w:trPr>
          <w:tblCellSpacing w:w="0" w:type="dxa"/>
        </w:trPr>
        <w:tc>
          <w:tcPr>
            <w:tcW w:w="2049" w:type="pct"/>
            <w:hideMark/>
          </w:tcPr>
          <w:p w:rsidR="009610F4" w:rsidRPr="009F2753" w:rsidRDefault="009610F4" w:rsidP="009610F4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JOHN EARL BRADY</w:t>
            </w:r>
          </w:p>
        </w:tc>
        <w:tc>
          <w:tcPr>
            <w:tcW w:w="1637" w:type="pct"/>
            <w:hideMark/>
          </w:tcPr>
          <w:p w:rsidR="009610F4" w:rsidRPr="009F2753" w:rsidRDefault="00B56B7D" w:rsidP="009610F4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253</w:t>
            </w:r>
          </w:p>
        </w:tc>
        <w:tc>
          <w:tcPr>
            <w:tcW w:w="1314" w:type="pct"/>
            <w:hideMark/>
          </w:tcPr>
          <w:p w:rsidR="009610F4" w:rsidRDefault="009610F4" w:rsidP="009610F4">
            <w:pPr>
              <w:jc w:val="right"/>
            </w:pPr>
            <w:r w:rsidRPr="002B1B21">
              <w:t>£</w:t>
            </w:r>
            <w:r w:rsidR="008B6DD9">
              <w:t>15.82</w:t>
            </w:r>
          </w:p>
        </w:tc>
      </w:tr>
      <w:tr w:rsidR="009610F4" w:rsidRPr="009F2753" w:rsidTr="009610F4">
        <w:trPr>
          <w:trHeight w:val="387"/>
          <w:tblCellSpacing w:w="0" w:type="dxa"/>
        </w:trPr>
        <w:tc>
          <w:tcPr>
            <w:tcW w:w="2049" w:type="pct"/>
            <w:hideMark/>
          </w:tcPr>
          <w:p w:rsidR="009610F4" w:rsidRPr="009F2753" w:rsidRDefault="009610F4" w:rsidP="009610F4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KEITH  SANDERS</w:t>
            </w:r>
          </w:p>
        </w:tc>
        <w:tc>
          <w:tcPr>
            <w:tcW w:w="1637" w:type="pct"/>
            <w:hideMark/>
          </w:tcPr>
          <w:p w:rsidR="009610F4" w:rsidRPr="009F2753" w:rsidRDefault="00B56B7D" w:rsidP="00F26803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548</w:t>
            </w:r>
          </w:p>
        </w:tc>
        <w:tc>
          <w:tcPr>
            <w:tcW w:w="1314" w:type="pct"/>
            <w:hideMark/>
          </w:tcPr>
          <w:p w:rsidR="009610F4" w:rsidRDefault="009610F4" w:rsidP="009610F4">
            <w:pPr>
              <w:jc w:val="right"/>
            </w:pPr>
            <w:r w:rsidRPr="002B1B21">
              <w:t>£</w:t>
            </w:r>
            <w:r w:rsidR="008B6DD9">
              <w:t>15.82</w:t>
            </w:r>
          </w:p>
        </w:tc>
      </w:tr>
      <w:tr w:rsidR="009610F4" w:rsidRPr="009F2753" w:rsidTr="009610F4">
        <w:trPr>
          <w:tblCellSpacing w:w="0" w:type="dxa"/>
        </w:trPr>
        <w:tc>
          <w:tcPr>
            <w:tcW w:w="2049" w:type="pct"/>
            <w:hideMark/>
          </w:tcPr>
          <w:p w:rsidR="009610F4" w:rsidRPr="009F2753" w:rsidRDefault="009610F4" w:rsidP="009610F4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MARCEL MARTIN</w:t>
            </w:r>
          </w:p>
        </w:tc>
        <w:tc>
          <w:tcPr>
            <w:tcW w:w="1637" w:type="pct"/>
            <w:hideMark/>
          </w:tcPr>
          <w:p w:rsidR="009610F4" w:rsidRPr="009F2753" w:rsidRDefault="00B56B7D" w:rsidP="009610F4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115</w:t>
            </w:r>
          </w:p>
        </w:tc>
        <w:tc>
          <w:tcPr>
            <w:tcW w:w="1314" w:type="pct"/>
            <w:hideMark/>
          </w:tcPr>
          <w:p w:rsidR="009610F4" w:rsidRDefault="009610F4" w:rsidP="009610F4">
            <w:pPr>
              <w:jc w:val="right"/>
            </w:pPr>
            <w:r w:rsidRPr="002B1B21">
              <w:t>£</w:t>
            </w:r>
            <w:r w:rsidR="008B6DD9">
              <w:t>15.82</w:t>
            </w:r>
          </w:p>
        </w:tc>
      </w:tr>
      <w:tr w:rsidR="009610F4" w:rsidRPr="009F2753" w:rsidTr="009610F4">
        <w:trPr>
          <w:tblCellSpacing w:w="0" w:type="dxa"/>
        </w:trPr>
        <w:tc>
          <w:tcPr>
            <w:tcW w:w="2049" w:type="pct"/>
          </w:tcPr>
          <w:p w:rsidR="009610F4" w:rsidRPr="009F2753" w:rsidRDefault="009610F4" w:rsidP="009610F4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MICHALIS  IMELLOS</w:t>
            </w:r>
          </w:p>
        </w:tc>
        <w:tc>
          <w:tcPr>
            <w:tcW w:w="1637" w:type="pct"/>
          </w:tcPr>
          <w:p w:rsidR="009610F4" w:rsidRPr="009F2753" w:rsidRDefault="00B56B7D" w:rsidP="009610F4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287</w:t>
            </w:r>
          </w:p>
        </w:tc>
        <w:tc>
          <w:tcPr>
            <w:tcW w:w="1314" w:type="pct"/>
          </w:tcPr>
          <w:p w:rsidR="009610F4" w:rsidRDefault="009610F4" w:rsidP="009610F4">
            <w:pPr>
              <w:jc w:val="right"/>
            </w:pPr>
            <w:r w:rsidRPr="002B1B21">
              <w:t>£</w:t>
            </w:r>
            <w:r w:rsidR="008B6DD9">
              <w:t>15.82</w:t>
            </w:r>
          </w:p>
        </w:tc>
      </w:tr>
      <w:tr w:rsidR="009610F4" w:rsidRPr="009F2753" w:rsidTr="009610F4">
        <w:trPr>
          <w:tblCellSpacing w:w="0" w:type="dxa"/>
        </w:trPr>
        <w:tc>
          <w:tcPr>
            <w:tcW w:w="2049" w:type="pct"/>
          </w:tcPr>
          <w:p w:rsidR="009610F4" w:rsidRPr="009F2753" w:rsidRDefault="009610F4" w:rsidP="009610F4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SANDA  PAREZANOVIC</w:t>
            </w:r>
          </w:p>
        </w:tc>
        <w:tc>
          <w:tcPr>
            <w:tcW w:w="1637" w:type="pct"/>
          </w:tcPr>
          <w:p w:rsidR="009610F4" w:rsidRPr="009F2753" w:rsidRDefault="00B56B7D" w:rsidP="009610F4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20</w:t>
            </w:r>
          </w:p>
        </w:tc>
        <w:tc>
          <w:tcPr>
            <w:tcW w:w="1314" w:type="pct"/>
          </w:tcPr>
          <w:p w:rsidR="009610F4" w:rsidRDefault="009610F4" w:rsidP="009610F4">
            <w:pPr>
              <w:jc w:val="right"/>
            </w:pPr>
            <w:r w:rsidRPr="002B1B21">
              <w:t>£</w:t>
            </w:r>
            <w:r w:rsidR="008B6DD9">
              <w:t>15.82</w:t>
            </w:r>
          </w:p>
        </w:tc>
      </w:tr>
      <w:tr w:rsidR="009610F4" w:rsidRPr="009F2753" w:rsidTr="009610F4">
        <w:trPr>
          <w:tblCellSpacing w:w="0" w:type="dxa"/>
        </w:trPr>
        <w:tc>
          <w:tcPr>
            <w:tcW w:w="2049" w:type="pct"/>
          </w:tcPr>
          <w:p w:rsidR="009610F4" w:rsidRPr="009F2753" w:rsidRDefault="009610F4" w:rsidP="009610F4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SOTIRIS  YANNOPOULOS</w:t>
            </w:r>
          </w:p>
        </w:tc>
        <w:tc>
          <w:tcPr>
            <w:tcW w:w="1637" w:type="pct"/>
          </w:tcPr>
          <w:p w:rsidR="009610F4" w:rsidRPr="009F2753" w:rsidRDefault="00B56B7D" w:rsidP="009610F4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200</w:t>
            </w:r>
          </w:p>
        </w:tc>
        <w:tc>
          <w:tcPr>
            <w:tcW w:w="1314" w:type="pct"/>
          </w:tcPr>
          <w:p w:rsidR="009610F4" w:rsidRDefault="009610F4" w:rsidP="009610F4">
            <w:pPr>
              <w:jc w:val="right"/>
            </w:pPr>
            <w:r w:rsidRPr="002B1B21">
              <w:t>£</w:t>
            </w:r>
            <w:r w:rsidR="008B6DD9">
              <w:t>15.82</w:t>
            </w:r>
          </w:p>
        </w:tc>
      </w:tr>
      <w:tr w:rsidR="009610F4" w:rsidRPr="009F2753" w:rsidTr="009610F4">
        <w:trPr>
          <w:tblCellSpacing w:w="0" w:type="dxa"/>
        </w:trPr>
        <w:tc>
          <w:tcPr>
            <w:tcW w:w="2049" w:type="pct"/>
          </w:tcPr>
          <w:p w:rsidR="009610F4" w:rsidRPr="009F2753" w:rsidRDefault="009610F4" w:rsidP="009610F4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ZORAN  BOGDANOVIC</w:t>
            </w:r>
          </w:p>
        </w:tc>
        <w:tc>
          <w:tcPr>
            <w:tcW w:w="1637" w:type="pct"/>
          </w:tcPr>
          <w:p w:rsidR="009610F4" w:rsidRPr="009F2753" w:rsidRDefault="00B56B7D" w:rsidP="009610F4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326</w:t>
            </w:r>
          </w:p>
        </w:tc>
        <w:tc>
          <w:tcPr>
            <w:tcW w:w="1314" w:type="pct"/>
          </w:tcPr>
          <w:p w:rsidR="009610F4" w:rsidRDefault="009610F4" w:rsidP="009610F4">
            <w:pPr>
              <w:jc w:val="right"/>
            </w:pPr>
            <w:r w:rsidRPr="002B1B21">
              <w:t>£</w:t>
            </w:r>
            <w:r w:rsidR="008B6DD9">
              <w:t>15.82</w:t>
            </w:r>
          </w:p>
        </w:tc>
      </w:tr>
    </w:tbl>
    <w:p w:rsidR="009F2753" w:rsidRPr="009F2753" w:rsidRDefault="009F2753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</w:p>
    <w:p w:rsidR="002C1158" w:rsidRPr="009F2753" w:rsidRDefault="00884B89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  <w:r w:rsidRPr="009F2753">
        <w:rPr>
          <w:rFonts w:ascii="Effra Corp" w:eastAsia="Times New Roman" w:hAnsi="Effra Corp" w:cs="Arial"/>
          <w:color w:val="000000"/>
        </w:rPr>
        <w:t>The Notification of Dealing Forms for each PDMR can be found below.</w:t>
      </w:r>
    </w:p>
    <w:p w:rsidR="00884B89" w:rsidRDefault="00884B89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"/>
        <w:gridCol w:w="3003"/>
        <w:gridCol w:w="5219"/>
      </w:tblGrid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lastRenderedPageBreak/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DIMITRIOS LOIS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CHIEF EXECUTIVE OFFICER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F11651" w:rsidP="009466D2">
            <w:pPr>
              <w:rPr>
                <w:rFonts w:ascii="Effra Corp" w:hAnsi="Effra Corp" w:cs="Times New Roman"/>
              </w:rPr>
            </w:pPr>
            <w:r w:rsidRPr="00F11651">
              <w:rPr>
                <w:rFonts w:ascii="Effra Corp" w:hAnsi="Effra Corp" w:cs="Times New Roman"/>
              </w:rPr>
              <w:t>PURCHASE OF ORDINARY SHARES FOLLOWING THE RE-INVESTMENT OF DIVIDENDS PAID ON THE EMPLOYEES’ SHARES HELD UNDER THE COMPANY’S EMPLOYEE SHARE PURCHASE PLAN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9466D2" w:rsidRPr="009466D2" w:rsidRDefault="008B6DD9" w:rsidP="009466D2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15.82</w:t>
                  </w:r>
                  <w:r w:rsidR="009466D2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9466D2" w:rsidRPr="009466D2" w:rsidRDefault="00B56B7D" w:rsidP="009466D2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935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61"/>
              <w:gridCol w:w="1725"/>
              <w:gridCol w:w="1707"/>
            </w:tblGrid>
            <w:tr w:rsidR="009466D2" w:rsidRPr="009466D2" w:rsidTr="009466D2">
              <w:trPr>
                <w:trHeight w:val="323"/>
              </w:trPr>
              <w:tc>
                <w:tcPr>
                  <w:tcW w:w="1576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6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71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1576" w:type="dxa"/>
                </w:tcPr>
                <w:p w:rsidR="009466D2" w:rsidRPr="009466D2" w:rsidRDefault="00221B66" w:rsidP="009466D2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15.818</w:t>
                  </w:r>
                  <w:r w:rsidR="00BE496A" w:rsidRPr="00BE496A">
                    <w:rPr>
                      <w:rFonts w:ascii="Effra Corp" w:hAnsi="Effra Corp" w:cs="Times New Roman"/>
                    </w:rPr>
                    <w:t xml:space="preserve">GBP </w:t>
                  </w:r>
                </w:p>
              </w:tc>
              <w:tc>
                <w:tcPr>
                  <w:tcW w:w="1767" w:type="dxa"/>
                </w:tcPr>
                <w:p w:rsidR="009466D2" w:rsidRPr="009466D2" w:rsidRDefault="00B56B7D" w:rsidP="009466D2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935</w:t>
                  </w:r>
                </w:p>
              </w:tc>
              <w:tc>
                <w:tcPr>
                  <w:tcW w:w="1714" w:type="dxa"/>
                </w:tcPr>
                <w:p w:rsidR="009466D2" w:rsidRPr="009466D2" w:rsidRDefault="00C71BC9" w:rsidP="00C71BC9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14,</w:t>
                  </w:r>
                  <w:r w:rsidR="00BE496A" w:rsidRPr="00BE496A">
                    <w:rPr>
                      <w:rFonts w:ascii="Effra Corp" w:hAnsi="Effra Corp" w:cs="Times New Roman"/>
                    </w:rPr>
                    <w:t>783.99</w:t>
                  </w:r>
                  <w:r w:rsidR="009466D2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BE496A" w:rsidP="009466D2">
            <w:pPr>
              <w:rPr>
                <w:rFonts w:ascii="Effra Corp" w:hAnsi="Effra Corp" w:cs="Times New Roman"/>
              </w:rPr>
            </w:pPr>
            <w:r>
              <w:rPr>
                <w:rFonts w:ascii="Effra Corp" w:hAnsi="Effra Corp" w:cs="Times New Roman"/>
              </w:rPr>
              <w:t>2016-07-27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lastRenderedPageBreak/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ALAIN LAURENT  BROUHARD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BUSINESS SOLUTIONS AND SYSTEMS DIRECTOR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F11651" w:rsidP="009466D2">
            <w:pPr>
              <w:rPr>
                <w:rFonts w:ascii="Effra Corp" w:hAnsi="Effra Corp" w:cs="Times New Roman"/>
              </w:rPr>
            </w:pPr>
            <w:r w:rsidRPr="00F11651">
              <w:rPr>
                <w:rFonts w:ascii="Effra Corp" w:hAnsi="Effra Corp" w:cs="Times New Roman"/>
              </w:rPr>
              <w:t>PURCHASE OF ORDINARY SHARES FOLLOWING THE RE-INVESTMENT OF DIVIDENDS PAID ON THE EMPLOYEES’ SHARES HELD UNDER THE COMPANY’S EMPLOYEE SHARE PURCHASE PLAN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9466D2" w:rsidRPr="009466D2" w:rsidRDefault="008B6DD9" w:rsidP="009466D2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15.82</w:t>
                  </w:r>
                  <w:r w:rsidR="009466D2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9466D2" w:rsidRPr="009466D2" w:rsidRDefault="00161A10" w:rsidP="00B56B7D">
                  <w:pPr>
                    <w:rPr>
                      <w:rFonts w:ascii="Effra Corp" w:hAnsi="Effra Corp" w:cs="Times New Roman"/>
                    </w:rPr>
                  </w:pPr>
                  <w:r w:rsidRPr="00161A10">
                    <w:rPr>
                      <w:rFonts w:ascii="Effra Corp" w:hAnsi="Effra Corp" w:cs="Times New Roman"/>
                    </w:rPr>
                    <w:t>288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87"/>
              <w:gridCol w:w="1604"/>
              <w:gridCol w:w="1698"/>
            </w:tblGrid>
            <w:tr w:rsidR="009466D2" w:rsidRPr="009466D2" w:rsidTr="00AD0AD6">
              <w:trPr>
                <w:trHeight w:val="323"/>
              </w:trPr>
              <w:tc>
                <w:tcPr>
                  <w:tcW w:w="168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60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8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9466D2" w:rsidRPr="009466D2" w:rsidTr="00AD0AD6">
              <w:trPr>
                <w:trHeight w:val="545"/>
              </w:trPr>
              <w:tc>
                <w:tcPr>
                  <w:tcW w:w="1687" w:type="dxa"/>
                </w:tcPr>
                <w:p w:rsidR="009466D2" w:rsidRPr="009466D2" w:rsidRDefault="00221B66" w:rsidP="009466D2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15.818</w:t>
                  </w:r>
                  <w:r w:rsidR="00161A10" w:rsidRPr="00161A10">
                    <w:rPr>
                      <w:rFonts w:ascii="Effra Corp" w:hAnsi="Effra Corp" w:cs="Times New Roman"/>
                    </w:rPr>
                    <w:t xml:space="preserve">GBP </w:t>
                  </w:r>
                </w:p>
              </w:tc>
              <w:tc>
                <w:tcPr>
                  <w:tcW w:w="1604" w:type="dxa"/>
                </w:tcPr>
                <w:p w:rsidR="009466D2" w:rsidRPr="009466D2" w:rsidRDefault="00161A10" w:rsidP="00B56B7D">
                  <w:pPr>
                    <w:rPr>
                      <w:rFonts w:ascii="Effra Corp" w:hAnsi="Effra Corp" w:cs="Times New Roman"/>
                    </w:rPr>
                  </w:pPr>
                  <w:r w:rsidRPr="00161A10">
                    <w:rPr>
                      <w:rFonts w:ascii="Effra Corp" w:hAnsi="Effra Corp" w:cs="Times New Roman"/>
                    </w:rPr>
                    <w:t xml:space="preserve">288 </w:t>
                  </w:r>
                </w:p>
              </w:tc>
              <w:tc>
                <w:tcPr>
                  <w:tcW w:w="1698" w:type="dxa"/>
                </w:tcPr>
                <w:p w:rsidR="009466D2" w:rsidRPr="009466D2" w:rsidRDefault="00161A10" w:rsidP="009466D2">
                  <w:pPr>
                    <w:rPr>
                      <w:rFonts w:ascii="Effra Corp" w:hAnsi="Effra Corp" w:cs="Times New Roman"/>
                    </w:rPr>
                  </w:pPr>
                  <w:r w:rsidRPr="00161A10">
                    <w:rPr>
                      <w:rFonts w:ascii="Effra Corp" w:hAnsi="Effra Corp" w:cs="Times New Roman"/>
                    </w:rPr>
                    <w:t>4</w:t>
                  </w:r>
                  <w:r w:rsidR="00C71BC9">
                    <w:rPr>
                      <w:rFonts w:ascii="Effra Corp" w:hAnsi="Effra Corp" w:cs="Times New Roman"/>
                    </w:rPr>
                    <w:t>,</w:t>
                  </w:r>
                  <w:r w:rsidRPr="00161A10">
                    <w:rPr>
                      <w:rFonts w:ascii="Effra Corp" w:hAnsi="Effra Corp" w:cs="Times New Roman"/>
                    </w:rPr>
                    <w:t>558.33</w:t>
                  </w:r>
                  <w:r w:rsidR="009466D2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161A10" w:rsidP="009466D2">
            <w:pPr>
              <w:rPr>
                <w:rFonts w:ascii="Effra Corp" w:hAnsi="Effra Corp" w:cs="Times New Roman"/>
              </w:rPr>
            </w:pPr>
            <w:r>
              <w:rPr>
                <w:rFonts w:ascii="Effra Corp" w:hAnsi="Effra Corp" w:cs="Times New Roman"/>
              </w:rPr>
              <w:t>2016-07-27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"/>
        <w:gridCol w:w="3003"/>
        <w:gridCol w:w="5219"/>
      </w:tblGrid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lastRenderedPageBreak/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JAN  GUSTAVSSON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563CE5" w:rsidP="009466D2">
            <w:pPr>
              <w:rPr>
                <w:rFonts w:ascii="Effra Corp" w:hAnsi="Effra Corp" w:cs="Times New Roman"/>
              </w:rPr>
            </w:pPr>
            <w:r>
              <w:rPr>
                <w:rFonts w:ascii="Effra Corp" w:hAnsi="Effra Corp" w:cs="Times New Roman"/>
              </w:rPr>
              <w:t>GENERAL COUNS</w:t>
            </w:r>
            <w:r w:rsidR="009466D2" w:rsidRPr="009466D2">
              <w:rPr>
                <w:rFonts w:ascii="Effra Corp" w:hAnsi="Effra Corp" w:cs="Times New Roman"/>
              </w:rPr>
              <w:t>EL AND COMPANY SECRETARY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F11651" w:rsidP="009466D2">
            <w:pPr>
              <w:rPr>
                <w:rFonts w:ascii="Effra Corp" w:hAnsi="Effra Corp" w:cs="Times New Roman"/>
              </w:rPr>
            </w:pPr>
            <w:r w:rsidRPr="00F11651">
              <w:rPr>
                <w:rFonts w:ascii="Effra Corp" w:hAnsi="Effra Corp" w:cs="Times New Roman"/>
              </w:rPr>
              <w:t>PURCHASE OF ORDINARY SHARES FOLLOWING THE RE-INVESTMENT OF DIVIDENDS PAID ON THE EMPLOYEES’ SHARES HELD UNDER THE COMPANY’S EMPLOYEE SHARE PURCHASE PLAN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9466D2" w:rsidRPr="009466D2" w:rsidRDefault="008B6DD9" w:rsidP="009466D2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15.82</w:t>
                  </w:r>
                  <w:r w:rsidR="009466D2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9466D2" w:rsidRPr="009466D2" w:rsidRDefault="00F507DA" w:rsidP="00B56B7D">
                  <w:pPr>
                    <w:rPr>
                      <w:rFonts w:ascii="Effra Corp" w:hAnsi="Effra Corp" w:cs="Times New Roman"/>
                    </w:rPr>
                  </w:pPr>
                  <w:r w:rsidRPr="00F507DA">
                    <w:rPr>
                      <w:rFonts w:ascii="Effra Corp" w:hAnsi="Effra Corp" w:cs="Times New Roman"/>
                    </w:rPr>
                    <w:t>991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91"/>
              <w:gridCol w:w="1612"/>
              <w:gridCol w:w="1690"/>
            </w:tblGrid>
            <w:tr w:rsidR="009466D2" w:rsidRPr="009466D2" w:rsidTr="00AD0AD6">
              <w:trPr>
                <w:trHeight w:val="323"/>
              </w:trPr>
              <w:tc>
                <w:tcPr>
                  <w:tcW w:w="1691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612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0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9466D2" w:rsidRPr="009466D2" w:rsidTr="00AD0AD6">
              <w:trPr>
                <w:trHeight w:val="545"/>
              </w:trPr>
              <w:tc>
                <w:tcPr>
                  <w:tcW w:w="1691" w:type="dxa"/>
                </w:tcPr>
                <w:p w:rsidR="009466D2" w:rsidRPr="009466D2" w:rsidRDefault="00221B66" w:rsidP="009466D2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15.818</w:t>
                  </w:r>
                  <w:r w:rsidR="009466D2" w:rsidRPr="009466D2">
                    <w:rPr>
                      <w:rFonts w:ascii="Effra Corp" w:hAnsi="Effra Corp" w:cs="Times New Roman"/>
                    </w:rPr>
                    <w:t>GBP</w:t>
                  </w:r>
                </w:p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612" w:type="dxa"/>
                </w:tcPr>
                <w:p w:rsidR="009466D2" w:rsidRPr="009466D2" w:rsidRDefault="00161A10" w:rsidP="00B56B7D">
                  <w:pPr>
                    <w:rPr>
                      <w:rFonts w:ascii="Effra Corp" w:hAnsi="Effra Corp" w:cs="Times New Roman"/>
                    </w:rPr>
                  </w:pPr>
                  <w:r w:rsidRPr="00161A10">
                    <w:rPr>
                      <w:rFonts w:ascii="Effra Corp" w:hAnsi="Effra Corp" w:cs="Times New Roman"/>
                    </w:rPr>
                    <w:t>991</w:t>
                  </w:r>
                </w:p>
              </w:tc>
              <w:tc>
                <w:tcPr>
                  <w:tcW w:w="1690" w:type="dxa"/>
                </w:tcPr>
                <w:p w:rsidR="009466D2" w:rsidRPr="009466D2" w:rsidRDefault="00AD0AD6" w:rsidP="009466D2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15</w:t>
                  </w:r>
                  <w:r w:rsidR="00C71BC9">
                    <w:rPr>
                      <w:rFonts w:ascii="Effra Corp" w:hAnsi="Effra Corp" w:cs="Times New Roman"/>
                    </w:rPr>
                    <w:t>,</w:t>
                  </w:r>
                  <w:r>
                    <w:rPr>
                      <w:rFonts w:ascii="Effra Corp" w:hAnsi="Effra Corp" w:cs="Times New Roman"/>
                    </w:rPr>
                    <w:t>679.56</w:t>
                  </w:r>
                  <w:r w:rsidR="009466D2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F507DA" w:rsidP="009466D2">
            <w:pPr>
              <w:rPr>
                <w:rFonts w:ascii="Effra Corp" w:hAnsi="Effra Corp" w:cs="Times New Roman"/>
              </w:rPr>
            </w:pPr>
            <w:r>
              <w:rPr>
                <w:rFonts w:ascii="Effra Corp" w:hAnsi="Effra Corp" w:cs="Times New Roman"/>
              </w:rPr>
              <w:t>2016-07-27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"/>
        <w:gridCol w:w="3009"/>
        <w:gridCol w:w="5213"/>
      </w:tblGrid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364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JOHN EARL BRADY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364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COMMERCIAL DIRECTOR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364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364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F11651" w:rsidP="009466D2">
            <w:pPr>
              <w:rPr>
                <w:rFonts w:ascii="Effra Corp" w:hAnsi="Effra Corp" w:cs="Times New Roman"/>
              </w:rPr>
            </w:pPr>
            <w:r w:rsidRPr="00F11651">
              <w:rPr>
                <w:rFonts w:ascii="Effra Corp" w:hAnsi="Effra Corp" w:cs="Times New Roman"/>
              </w:rPr>
              <w:t>PURCHASE OF ORDINARY SHARES FOLLOWING THE RE-INVESTMENT OF DIVIDENDS PAID ON THE EMPLOYEES’ SHARES HELD UNDER THE COMPANY’S EMPLOYEE SHARE PURCHASE PLAN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9466D2" w:rsidRPr="009466D2" w:rsidRDefault="008B6DD9" w:rsidP="009466D2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15.82</w:t>
                  </w:r>
                  <w:r w:rsidR="009466D2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9466D2" w:rsidRPr="009466D2" w:rsidRDefault="00B56B7D" w:rsidP="00B56B7D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253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61"/>
              <w:gridCol w:w="1725"/>
              <w:gridCol w:w="1701"/>
            </w:tblGrid>
            <w:tr w:rsidR="009466D2" w:rsidRPr="009466D2" w:rsidTr="009466D2">
              <w:trPr>
                <w:trHeight w:val="323"/>
              </w:trPr>
              <w:tc>
                <w:tcPr>
                  <w:tcW w:w="1576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6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71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1576" w:type="dxa"/>
                </w:tcPr>
                <w:p w:rsidR="009466D2" w:rsidRPr="009466D2" w:rsidRDefault="00221B66" w:rsidP="009466D2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15.818</w:t>
                  </w:r>
                  <w:r w:rsidR="009466D2" w:rsidRPr="009466D2">
                    <w:rPr>
                      <w:rFonts w:ascii="Effra Corp" w:hAnsi="Effra Corp" w:cs="Times New Roman"/>
                    </w:rPr>
                    <w:t>GBP</w:t>
                  </w:r>
                </w:p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767" w:type="dxa"/>
                </w:tcPr>
                <w:p w:rsidR="009466D2" w:rsidRPr="009466D2" w:rsidRDefault="00B56B7D" w:rsidP="00B56B7D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253</w:t>
                  </w:r>
                </w:p>
              </w:tc>
              <w:tc>
                <w:tcPr>
                  <w:tcW w:w="1714" w:type="dxa"/>
                </w:tcPr>
                <w:p w:rsidR="009466D2" w:rsidRPr="009466D2" w:rsidRDefault="004B702B" w:rsidP="009466D2">
                  <w:pPr>
                    <w:rPr>
                      <w:rFonts w:ascii="Effra Corp" w:hAnsi="Effra Corp" w:cs="Times New Roman"/>
                    </w:rPr>
                  </w:pPr>
                  <w:r w:rsidRPr="004B702B">
                    <w:rPr>
                      <w:rFonts w:ascii="Effra Corp" w:hAnsi="Effra Corp" w:cs="Times New Roman"/>
                    </w:rPr>
                    <w:t>4</w:t>
                  </w:r>
                  <w:r w:rsidR="00615EE1">
                    <w:rPr>
                      <w:rFonts w:ascii="Effra Corp" w:hAnsi="Effra Corp" w:cs="Times New Roman"/>
                    </w:rPr>
                    <w:t>,</w:t>
                  </w:r>
                  <w:r w:rsidRPr="004B702B">
                    <w:rPr>
                      <w:rFonts w:ascii="Effra Corp" w:hAnsi="Effra Corp" w:cs="Times New Roman"/>
                    </w:rPr>
                    <w:t>001.29</w:t>
                  </w:r>
                  <w:r w:rsidR="009466D2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4B702B" w:rsidP="009466D2">
            <w:pPr>
              <w:rPr>
                <w:rFonts w:ascii="Effra Corp" w:hAnsi="Effra Corp" w:cs="Times New Roman"/>
              </w:rPr>
            </w:pPr>
            <w:r>
              <w:rPr>
                <w:rFonts w:ascii="Effra Corp" w:hAnsi="Effra Corp" w:cs="Times New Roman"/>
              </w:rPr>
              <w:t>2016-07-27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KEITH  SANDERS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REGIONAL DIRECTOR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F11651" w:rsidP="009466D2">
            <w:pPr>
              <w:rPr>
                <w:rFonts w:ascii="Effra Corp" w:hAnsi="Effra Corp" w:cs="Times New Roman"/>
              </w:rPr>
            </w:pPr>
            <w:r w:rsidRPr="00F11651">
              <w:rPr>
                <w:rFonts w:ascii="Effra Corp" w:hAnsi="Effra Corp" w:cs="Times New Roman"/>
              </w:rPr>
              <w:t>PURCHASE OF ORDINARY SHARES FOLLOWING THE RE-INVESTMENT OF DIVIDENDS PAID ON THE EMPLOYEES’ SHARES HELD UNDER THE COMPANY’S EMPLOYEE SHARE PURCHASE PLAN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9466D2" w:rsidRPr="009466D2" w:rsidRDefault="008B6DD9" w:rsidP="009466D2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15.82</w:t>
                  </w:r>
                  <w:r w:rsidR="009466D2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9466D2" w:rsidRPr="009466D2" w:rsidRDefault="00B56B7D" w:rsidP="00B56B7D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548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62"/>
              <w:gridCol w:w="1726"/>
              <w:gridCol w:w="1701"/>
            </w:tblGrid>
            <w:tr w:rsidR="009466D2" w:rsidRPr="009466D2" w:rsidTr="009466D2">
              <w:trPr>
                <w:trHeight w:val="323"/>
              </w:trPr>
              <w:tc>
                <w:tcPr>
                  <w:tcW w:w="1576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6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71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1576" w:type="dxa"/>
                </w:tcPr>
                <w:p w:rsidR="009466D2" w:rsidRPr="009466D2" w:rsidRDefault="00221B66" w:rsidP="009466D2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15.818</w:t>
                  </w:r>
                  <w:r w:rsidR="009466D2" w:rsidRPr="009466D2">
                    <w:rPr>
                      <w:rFonts w:ascii="Effra Corp" w:hAnsi="Effra Corp" w:cs="Times New Roman"/>
                    </w:rPr>
                    <w:t>GBP</w:t>
                  </w:r>
                </w:p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767" w:type="dxa"/>
                </w:tcPr>
                <w:p w:rsidR="009466D2" w:rsidRPr="009466D2" w:rsidRDefault="00B56B7D" w:rsidP="00B56B7D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548</w:t>
                  </w:r>
                </w:p>
              </w:tc>
              <w:tc>
                <w:tcPr>
                  <w:tcW w:w="1714" w:type="dxa"/>
                </w:tcPr>
                <w:p w:rsidR="009466D2" w:rsidRPr="009466D2" w:rsidRDefault="00C364B2" w:rsidP="009466D2">
                  <w:pPr>
                    <w:rPr>
                      <w:rFonts w:ascii="Effra Corp" w:hAnsi="Effra Corp" w:cs="Times New Roman"/>
                    </w:rPr>
                  </w:pPr>
                  <w:r w:rsidRPr="00C364B2">
                    <w:rPr>
                      <w:rFonts w:ascii="Effra Corp" w:hAnsi="Effra Corp" w:cs="Times New Roman"/>
                    </w:rPr>
                    <w:t>8</w:t>
                  </w:r>
                  <w:r w:rsidR="00615EE1">
                    <w:rPr>
                      <w:rFonts w:ascii="Effra Corp" w:hAnsi="Effra Corp" w:cs="Times New Roman"/>
                    </w:rPr>
                    <w:t>,</w:t>
                  </w:r>
                  <w:r w:rsidRPr="00C364B2">
                    <w:rPr>
                      <w:rFonts w:ascii="Effra Corp" w:hAnsi="Effra Corp" w:cs="Times New Roman"/>
                    </w:rPr>
                    <w:t>662.88</w:t>
                  </w:r>
                  <w:r w:rsidR="009466D2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C364B2" w:rsidP="009466D2">
            <w:pPr>
              <w:rPr>
                <w:rFonts w:ascii="Effra Corp" w:hAnsi="Effra Corp" w:cs="Times New Roman"/>
              </w:rPr>
            </w:pPr>
            <w:r>
              <w:rPr>
                <w:rFonts w:ascii="Effra Corp" w:hAnsi="Effra Corp" w:cs="Times New Roman"/>
              </w:rPr>
              <w:t>2016-07-27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MARCEL MARTIN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SUPPLY CHAIN DIRECTOR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F11651" w:rsidP="009466D2">
            <w:pPr>
              <w:rPr>
                <w:rFonts w:ascii="Effra Corp" w:hAnsi="Effra Corp" w:cs="Times New Roman"/>
              </w:rPr>
            </w:pPr>
            <w:r w:rsidRPr="00F11651">
              <w:rPr>
                <w:rFonts w:ascii="Effra Corp" w:hAnsi="Effra Corp" w:cs="Times New Roman"/>
              </w:rPr>
              <w:t>PURCHASE OF ORDINARY SHARES FOLLOWING THE RE-INVESTMENT OF DIVIDENDS PAID ON THE EMPLOYEES’ SHARES HELD UNDER THE COMPANY’S EMPLOYEE SHARE PURCHASE PLAN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9466D2" w:rsidRPr="009466D2" w:rsidRDefault="008B6DD9" w:rsidP="009466D2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15.82</w:t>
                  </w:r>
                  <w:r w:rsidR="009466D2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9466D2" w:rsidRPr="009466D2" w:rsidRDefault="00B56B7D" w:rsidP="009466D2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115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62"/>
              <w:gridCol w:w="1726"/>
              <w:gridCol w:w="1701"/>
            </w:tblGrid>
            <w:tr w:rsidR="009466D2" w:rsidRPr="009466D2" w:rsidTr="009466D2">
              <w:trPr>
                <w:trHeight w:val="323"/>
              </w:trPr>
              <w:tc>
                <w:tcPr>
                  <w:tcW w:w="1576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6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71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1576" w:type="dxa"/>
                </w:tcPr>
                <w:p w:rsidR="009466D2" w:rsidRPr="009466D2" w:rsidRDefault="00221B66" w:rsidP="009466D2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15.818</w:t>
                  </w:r>
                  <w:r w:rsidR="009466D2" w:rsidRPr="009466D2">
                    <w:rPr>
                      <w:rFonts w:ascii="Effra Corp" w:hAnsi="Effra Corp" w:cs="Times New Roman"/>
                    </w:rPr>
                    <w:t>GBP</w:t>
                  </w:r>
                </w:p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767" w:type="dxa"/>
                </w:tcPr>
                <w:p w:rsidR="009466D2" w:rsidRPr="009466D2" w:rsidRDefault="00B56B7D" w:rsidP="00B56B7D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115</w:t>
                  </w:r>
                </w:p>
              </w:tc>
              <w:tc>
                <w:tcPr>
                  <w:tcW w:w="1714" w:type="dxa"/>
                </w:tcPr>
                <w:p w:rsidR="009466D2" w:rsidRPr="009466D2" w:rsidRDefault="00415418" w:rsidP="009466D2">
                  <w:pPr>
                    <w:rPr>
                      <w:rFonts w:ascii="Effra Corp" w:hAnsi="Effra Corp" w:cs="Times New Roman"/>
                    </w:rPr>
                  </w:pPr>
                  <w:r w:rsidRPr="00415418">
                    <w:rPr>
                      <w:rFonts w:ascii="Effra Corp" w:hAnsi="Effra Corp" w:cs="Times New Roman"/>
                    </w:rPr>
                    <w:t>1</w:t>
                  </w:r>
                  <w:r w:rsidR="00615EE1">
                    <w:rPr>
                      <w:rFonts w:ascii="Effra Corp" w:hAnsi="Effra Corp" w:cs="Times New Roman"/>
                    </w:rPr>
                    <w:t>,</w:t>
                  </w:r>
                  <w:r w:rsidRPr="00415418">
                    <w:rPr>
                      <w:rFonts w:ascii="Effra Corp" w:hAnsi="Effra Corp" w:cs="Times New Roman"/>
                    </w:rPr>
                    <w:t>811.30</w:t>
                  </w:r>
                  <w:r w:rsidR="009466D2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351E01" w:rsidP="009466D2">
            <w:pPr>
              <w:rPr>
                <w:rFonts w:ascii="Effra Corp" w:hAnsi="Effra Corp" w:cs="Times New Roman"/>
              </w:rPr>
            </w:pPr>
            <w:r>
              <w:rPr>
                <w:rFonts w:ascii="Effra Corp" w:hAnsi="Effra Corp" w:cs="Times New Roman"/>
              </w:rPr>
              <w:t>2016-07-27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"/>
        <w:gridCol w:w="3009"/>
        <w:gridCol w:w="5213"/>
      </w:tblGrid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364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MICHALIS  IMELLOS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364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CHIEF FINANCIAL OFFICER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364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364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F11651" w:rsidP="009466D2">
            <w:pPr>
              <w:rPr>
                <w:rFonts w:ascii="Effra Corp" w:hAnsi="Effra Corp" w:cs="Times New Roman"/>
              </w:rPr>
            </w:pPr>
            <w:r w:rsidRPr="00F11651">
              <w:rPr>
                <w:rFonts w:ascii="Effra Corp" w:hAnsi="Effra Corp" w:cs="Times New Roman"/>
              </w:rPr>
              <w:t>PURCHASE OF ORDINARY SHARES FOLLOWING THE RE-INVESTMENT OF DIVIDENDS PAID ON THE EMPLOYEES’ SHARES HELD UNDER THE COMPANY’S EMPLOYEE SHARE PURCHASE PLAN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9466D2" w:rsidRPr="009466D2" w:rsidRDefault="008B6DD9" w:rsidP="009466D2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15.82</w:t>
                  </w:r>
                  <w:r w:rsidR="009466D2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9466D2" w:rsidRPr="009466D2" w:rsidRDefault="00415418" w:rsidP="00B56B7D">
                  <w:pPr>
                    <w:rPr>
                      <w:rFonts w:ascii="Effra Corp" w:hAnsi="Effra Corp" w:cs="Times New Roman"/>
                    </w:rPr>
                  </w:pPr>
                  <w:r w:rsidRPr="00415418">
                    <w:rPr>
                      <w:rFonts w:ascii="Effra Corp" w:hAnsi="Effra Corp" w:cs="Times New Roman"/>
                    </w:rPr>
                    <w:t>287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61"/>
              <w:gridCol w:w="1725"/>
              <w:gridCol w:w="1701"/>
            </w:tblGrid>
            <w:tr w:rsidR="009466D2" w:rsidRPr="009466D2" w:rsidTr="009466D2">
              <w:trPr>
                <w:trHeight w:val="323"/>
              </w:trPr>
              <w:tc>
                <w:tcPr>
                  <w:tcW w:w="1576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6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71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1576" w:type="dxa"/>
                </w:tcPr>
                <w:p w:rsidR="009466D2" w:rsidRPr="009466D2" w:rsidRDefault="00221B66" w:rsidP="009466D2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15.818</w:t>
                  </w:r>
                  <w:r w:rsidR="009466D2" w:rsidRPr="009466D2">
                    <w:rPr>
                      <w:rFonts w:ascii="Effra Corp" w:hAnsi="Effra Corp" w:cs="Times New Roman"/>
                    </w:rPr>
                    <w:t>GBP</w:t>
                  </w:r>
                </w:p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767" w:type="dxa"/>
                </w:tcPr>
                <w:p w:rsidR="009466D2" w:rsidRPr="009466D2" w:rsidRDefault="00415418" w:rsidP="00B56B7D">
                  <w:pPr>
                    <w:rPr>
                      <w:rFonts w:ascii="Effra Corp" w:hAnsi="Effra Corp" w:cs="Times New Roman"/>
                    </w:rPr>
                  </w:pPr>
                  <w:r w:rsidRPr="00415418">
                    <w:rPr>
                      <w:rFonts w:ascii="Effra Corp" w:hAnsi="Effra Corp" w:cs="Times New Roman"/>
                    </w:rPr>
                    <w:t>287</w:t>
                  </w:r>
                </w:p>
              </w:tc>
              <w:tc>
                <w:tcPr>
                  <w:tcW w:w="1714" w:type="dxa"/>
                </w:tcPr>
                <w:p w:rsidR="009466D2" w:rsidRPr="009466D2" w:rsidRDefault="00415418" w:rsidP="009466D2">
                  <w:pPr>
                    <w:rPr>
                      <w:rFonts w:ascii="Effra Corp" w:hAnsi="Effra Corp" w:cs="Times New Roman"/>
                    </w:rPr>
                  </w:pPr>
                  <w:r w:rsidRPr="00415418">
                    <w:rPr>
                      <w:rFonts w:ascii="Effra Corp" w:hAnsi="Effra Corp" w:cs="Times New Roman"/>
                    </w:rPr>
                    <w:t>4</w:t>
                  </w:r>
                  <w:r w:rsidR="00615EE1">
                    <w:rPr>
                      <w:rFonts w:ascii="Effra Corp" w:hAnsi="Effra Corp" w:cs="Times New Roman"/>
                    </w:rPr>
                    <w:t>,</w:t>
                  </w:r>
                  <w:r w:rsidRPr="00415418">
                    <w:rPr>
                      <w:rFonts w:ascii="Effra Corp" w:hAnsi="Effra Corp" w:cs="Times New Roman"/>
                    </w:rPr>
                    <w:t>546.70</w:t>
                  </w:r>
                  <w:r w:rsidR="009466D2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415418" w:rsidP="009466D2">
            <w:pPr>
              <w:rPr>
                <w:rFonts w:ascii="Effra Corp" w:hAnsi="Effra Corp" w:cs="Times New Roman"/>
              </w:rPr>
            </w:pPr>
            <w:r>
              <w:rPr>
                <w:rFonts w:ascii="Effra Corp" w:hAnsi="Effra Corp" w:cs="Times New Roman"/>
              </w:rPr>
              <w:t>2016-07-27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SANDA  PAREZANOVIC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HUMAN RESOURCES DIRECTOR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F11651" w:rsidP="009466D2">
            <w:pPr>
              <w:rPr>
                <w:rFonts w:ascii="Effra Corp" w:hAnsi="Effra Corp" w:cs="Times New Roman"/>
              </w:rPr>
            </w:pPr>
            <w:r w:rsidRPr="00F11651">
              <w:rPr>
                <w:rFonts w:ascii="Effra Corp" w:hAnsi="Effra Corp" w:cs="Times New Roman"/>
              </w:rPr>
              <w:t>PURCHASE OF ORDINARY SHARES FOLLOWING THE RE-INVESTMENT OF DIVIDENDS PAID ON THE EMPLOYEES’ SHARES HELD UNDER THE COMPANY’S EMPLOYEE SHARE PURCHASE PLAN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9466D2" w:rsidRPr="009466D2" w:rsidRDefault="008B6DD9" w:rsidP="009466D2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15.82</w:t>
                  </w:r>
                  <w:r w:rsidR="009466D2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9466D2" w:rsidRPr="009466D2" w:rsidRDefault="00B56B7D" w:rsidP="009466D2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20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63"/>
              <w:gridCol w:w="1731"/>
              <w:gridCol w:w="1695"/>
            </w:tblGrid>
            <w:tr w:rsidR="009466D2" w:rsidRPr="009466D2" w:rsidTr="009466D2">
              <w:trPr>
                <w:trHeight w:val="323"/>
              </w:trPr>
              <w:tc>
                <w:tcPr>
                  <w:tcW w:w="1576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6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71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1576" w:type="dxa"/>
                </w:tcPr>
                <w:p w:rsidR="009466D2" w:rsidRPr="009466D2" w:rsidRDefault="00221B66" w:rsidP="009466D2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15.818</w:t>
                  </w:r>
                  <w:r w:rsidR="009466D2" w:rsidRPr="009466D2">
                    <w:rPr>
                      <w:rFonts w:ascii="Effra Corp" w:hAnsi="Effra Corp" w:cs="Times New Roman"/>
                    </w:rPr>
                    <w:t>GBP</w:t>
                  </w:r>
                </w:p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767" w:type="dxa"/>
                </w:tcPr>
                <w:p w:rsidR="009466D2" w:rsidRPr="009466D2" w:rsidRDefault="00B56B7D" w:rsidP="009466D2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20</w:t>
                  </w:r>
                </w:p>
              </w:tc>
              <w:tc>
                <w:tcPr>
                  <w:tcW w:w="1714" w:type="dxa"/>
                </w:tcPr>
                <w:p w:rsidR="009466D2" w:rsidRPr="009466D2" w:rsidRDefault="0093504F" w:rsidP="009466D2">
                  <w:pPr>
                    <w:rPr>
                      <w:rFonts w:ascii="Effra Corp" w:hAnsi="Effra Corp" w:cs="Times New Roman"/>
                    </w:rPr>
                  </w:pPr>
                  <w:r w:rsidRPr="0093504F">
                    <w:rPr>
                      <w:rFonts w:ascii="Effra Corp" w:hAnsi="Effra Corp" w:cs="Times New Roman"/>
                    </w:rPr>
                    <w:t>309.91</w:t>
                  </w:r>
                  <w:r w:rsidR="009466D2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3504F" w:rsidP="009466D2">
            <w:pPr>
              <w:rPr>
                <w:rFonts w:ascii="Effra Corp" w:hAnsi="Effra Corp" w:cs="Times New Roman"/>
              </w:rPr>
            </w:pPr>
            <w:r>
              <w:rPr>
                <w:rFonts w:ascii="Effra Corp" w:hAnsi="Effra Corp" w:cs="Times New Roman"/>
              </w:rPr>
              <w:t>2016-07-27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SOTIRIS  YANNOPOULOS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REGIONAL DIRECTOR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F11651" w:rsidP="009466D2">
            <w:pPr>
              <w:rPr>
                <w:rFonts w:ascii="Effra Corp" w:hAnsi="Effra Corp" w:cs="Times New Roman"/>
              </w:rPr>
            </w:pPr>
            <w:r w:rsidRPr="00F11651">
              <w:rPr>
                <w:rFonts w:ascii="Effra Corp" w:hAnsi="Effra Corp" w:cs="Times New Roman"/>
              </w:rPr>
              <w:t>PURCHASE OF ORDINARY SHARES FOLLOWING THE RE-INVESTMENT OF DIVIDENDS PAID ON THE EMPLOYEES’ SHARES HELD UNDER THE COMPANY’S EMPLOYEE SHARE PURCHASE PLAN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9466D2" w:rsidRPr="009466D2" w:rsidRDefault="008B6DD9" w:rsidP="009466D2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15.82</w:t>
                  </w:r>
                  <w:r w:rsidR="009466D2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3504F" w:rsidP="00B56B7D">
                  <w:pPr>
                    <w:rPr>
                      <w:rFonts w:ascii="Effra Corp" w:hAnsi="Effra Corp" w:cs="Times New Roman"/>
                    </w:rPr>
                  </w:pPr>
                  <w:r w:rsidRPr="0093504F">
                    <w:rPr>
                      <w:rFonts w:ascii="Effra Corp" w:hAnsi="Effra Corp" w:cs="Times New Roman"/>
                    </w:rPr>
                    <w:t>200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62"/>
              <w:gridCol w:w="1726"/>
              <w:gridCol w:w="1701"/>
            </w:tblGrid>
            <w:tr w:rsidR="009466D2" w:rsidRPr="009466D2" w:rsidTr="009466D2">
              <w:trPr>
                <w:trHeight w:val="323"/>
              </w:trPr>
              <w:tc>
                <w:tcPr>
                  <w:tcW w:w="1576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6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71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1576" w:type="dxa"/>
                </w:tcPr>
                <w:p w:rsidR="009466D2" w:rsidRPr="009466D2" w:rsidRDefault="00221B66" w:rsidP="009466D2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15.818</w:t>
                  </w:r>
                  <w:r w:rsidR="009466D2" w:rsidRPr="009466D2">
                    <w:rPr>
                      <w:rFonts w:ascii="Effra Corp" w:hAnsi="Effra Corp" w:cs="Times New Roman"/>
                    </w:rPr>
                    <w:t>GBP</w:t>
                  </w:r>
                </w:p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767" w:type="dxa"/>
                </w:tcPr>
                <w:p w:rsidR="009466D2" w:rsidRPr="009466D2" w:rsidRDefault="0093504F" w:rsidP="00B56B7D">
                  <w:pPr>
                    <w:rPr>
                      <w:rFonts w:ascii="Effra Corp" w:hAnsi="Effra Corp" w:cs="Times New Roman"/>
                    </w:rPr>
                  </w:pPr>
                  <w:r w:rsidRPr="0093504F">
                    <w:rPr>
                      <w:rFonts w:ascii="Effra Corp" w:hAnsi="Effra Corp" w:cs="Times New Roman"/>
                    </w:rPr>
                    <w:t>200</w:t>
                  </w:r>
                </w:p>
              </w:tc>
              <w:tc>
                <w:tcPr>
                  <w:tcW w:w="1714" w:type="dxa"/>
                </w:tcPr>
                <w:p w:rsidR="009466D2" w:rsidRPr="009466D2" w:rsidRDefault="0093504F" w:rsidP="009466D2">
                  <w:pPr>
                    <w:rPr>
                      <w:rFonts w:ascii="Effra Corp" w:hAnsi="Effra Corp" w:cs="Times New Roman"/>
                    </w:rPr>
                  </w:pPr>
                  <w:r w:rsidRPr="0093504F">
                    <w:rPr>
                      <w:rFonts w:ascii="Effra Corp" w:hAnsi="Effra Corp" w:cs="Times New Roman"/>
                    </w:rPr>
                    <w:t>3</w:t>
                  </w:r>
                  <w:r w:rsidR="00615EE1">
                    <w:rPr>
                      <w:rFonts w:ascii="Effra Corp" w:hAnsi="Effra Corp" w:cs="Times New Roman"/>
                    </w:rPr>
                    <w:t>,</w:t>
                  </w:r>
                  <w:r w:rsidRPr="0093504F">
                    <w:rPr>
                      <w:rFonts w:ascii="Effra Corp" w:hAnsi="Effra Corp" w:cs="Times New Roman"/>
                    </w:rPr>
                    <w:t>168.84</w:t>
                  </w:r>
                  <w:r w:rsidR="009466D2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3504F" w:rsidP="009466D2">
            <w:pPr>
              <w:rPr>
                <w:rFonts w:ascii="Effra Corp" w:hAnsi="Effra Corp" w:cs="Times New Roman"/>
              </w:rPr>
            </w:pPr>
            <w:r>
              <w:rPr>
                <w:rFonts w:ascii="Effra Corp" w:hAnsi="Effra Corp" w:cs="Times New Roman"/>
              </w:rPr>
              <w:t>2016-07-27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"/>
        <w:gridCol w:w="3009"/>
        <w:gridCol w:w="5213"/>
      </w:tblGrid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364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ZORAN  BOGDANOVIC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364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REGIONAL DIRECTOR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364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364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F11651" w:rsidP="009466D2">
            <w:pPr>
              <w:rPr>
                <w:rFonts w:ascii="Effra Corp" w:hAnsi="Effra Corp" w:cs="Times New Roman"/>
              </w:rPr>
            </w:pPr>
            <w:r w:rsidRPr="00F11651">
              <w:rPr>
                <w:rFonts w:ascii="Effra Corp" w:hAnsi="Effra Corp" w:cs="Times New Roman"/>
              </w:rPr>
              <w:t>PURCHASE OF ORDINARY SHARES FOLLOWING THE RE-INVESTMENT OF DIVIDENDS PAID ON THE EMPLOYEES’ SHARES HELD UNDER THE COMPANY’S EMPLOYEE SHARE PURCHASE PLAN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9466D2" w:rsidRPr="009466D2" w:rsidRDefault="008B6DD9" w:rsidP="009466D2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15.82</w:t>
                  </w:r>
                  <w:r w:rsidR="009466D2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E749A" w:rsidP="00B56B7D">
                  <w:pPr>
                    <w:rPr>
                      <w:rFonts w:ascii="Effra Corp" w:hAnsi="Effra Corp" w:cs="Times New Roman"/>
                    </w:rPr>
                  </w:pPr>
                  <w:r w:rsidRPr="009E749A">
                    <w:rPr>
                      <w:rFonts w:ascii="Effra Corp" w:hAnsi="Effra Corp" w:cs="Times New Roman"/>
                    </w:rPr>
                    <w:t>32</w:t>
                  </w:r>
                  <w:r w:rsidR="00B56B7D">
                    <w:rPr>
                      <w:rFonts w:ascii="Effra Corp" w:hAnsi="Effra Corp" w:cs="Times New Roman"/>
                    </w:rPr>
                    <w:t>6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61"/>
              <w:gridCol w:w="1725"/>
              <w:gridCol w:w="1701"/>
            </w:tblGrid>
            <w:tr w:rsidR="009466D2" w:rsidRPr="009466D2" w:rsidTr="009466D2">
              <w:trPr>
                <w:trHeight w:val="323"/>
              </w:trPr>
              <w:tc>
                <w:tcPr>
                  <w:tcW w:w="1576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6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71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1576" w:type="dxa"/>
                </w:tcPr>
                <w:p w:rsidR="009466D2" w:rsidRPr="009466D2" w:rsidRDefault="00221B66" w:rsidP="009466D2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15.818</w:t>
                  </w:r>
                  <w:r w:rsidR="009466D2" w:rsidRPr="009466D2">
                    <w:rPr>
                      <w:rFonts w:ascii="Effra Corp" w:hAnsi="Effra Corp" w:cs="Times New Roman"/>
                    </w:rPr>
                    <w:t>GBP</w:t>
                  </w:r>
                </w:p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767" w:type="dxa"/>
                </w:tcPr>
                <w:p w:rsidR="009466D2" w:rsidRPr="009466D2" w:rsidRDefault="00B56B7D" w:rsidP="00B56B7D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326</w:t>
                  </w:r>
                </w:p>
              </w:tc>
              <w:tc>
                <w:tcPr>
                  <w:tcW w:w="1714" w:type="dxa"/>
                </w:tcPr>
                <w:p w:rsidR="009466D2" w:rsidRPr="009466D2" w:rsidRDefault="009E749A" w:rsidP="009466D2">
                  <w:pPr>
                    <w:rPr>
                      <w:rFonts w:ascii="Effra Corp" w:hAnsi="Effra Corp" w:cs="Times New Roman"/>
                    </w:rPr>
                  </w:pPr>
                  <w:r w:rsidRPr="009E749A">
                    <w:rPr>
                      <w:rFonts w:ascii="Effra Corp" w:hAnsi="Effra Corp" w:cs="Times New Roman"/>
                    </w:rPr>
                    <w:t>5</w:t>
                  </w:r>
                  <w:r w:rsidR="00615EE1">
                    <w:rPr>
                      <w:rFonts w:ascii="Effra Corp" w:hAnsi="Effra Corp" w:cs="Times New Roman"/>
                    </w:rPr>
                    <w:t>,</w:t>
                  </w:r>
                  <w:r w:rsidRPr="009E749A">
                    <w:rPr>
                      <w:rFonts w:ascii="Effra Corp" w:hAnsi="Effra Corp" w:cs="Times New Roman"/>
                    </w:rPr>
                    <w:t>154.25</w:t>
                  </w:r>
                  <w:r w:rsidR="009466D2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124FFD" w:rsidP="009466D2">
            <w:pPr>
              <w:rPr>
                <w:rFonts w:ascii="Effra Corp" w:hAnsi="Effra Corp" w:cs="Times New Roman"/>
              </w:rPr>
            </w:pPr>
            <w:r>
              <w:rPr>
                <w:rFonts w:ascii="Effra Corp" w:hAnsi="Effra Corp" w:cs="Times New Roman"/>
              </w:rPr>
              <w:t>2016-07-27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p w:rsidR="00884B89" w:rsidRPr="009F2753" w:rsidRDefault="00884B89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  <w:r w:rsidRPr="009F2753">
        <w:rPr>
          <w:rFonts w:ascii="Effra Corp" w:eastAsia="Times New Roman" w:hAnsi="Effra Corp" w:cs="Arial"/>
          <w:color w:val="000000"/>
        </w:rPr>
        <w:t>This notification is made in accordance with the requirements of the EU Market Abuse Regulation.</w:t>
      </w:r>
    </w:p>
    <w:p w:rsidR="00884B89" w:rsidRPr="009F2753" w:rsidRDefault="00884B89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  <w:r w:rsidRPr="009F2753">
        <w:rPr>
          <w:rFonts w:ascii="Effra Corp" w:eastAsia="Times New Roman" w:hAnsi="Effra Corp" w:cs="Arial"/>
          <w:color w:val="000000"/>
        </w:rPr>
        <w:t>For further information please contact:</w:t>
      </w:r>
    </w:p>
    <w:p w:rsidR="00884B89" w:rsidRPr="009F2753" w:rsidRDefault="00A043E3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  <w:r w:rsidRPr="009F2753">
        <w:rPr>
          <w:rFonts w:ascii="Effra Corp" w:eastAsia="Times New Roman" w:hAnsi="Effra Corp" w:cs="Arial"/>
          <w:color w:val="000000"/>
        </w:rPr>
        <w:t>Jan Gustavsson</w:t>
      </w:r>
    </w:p>
    <w:p w:rsidR="00884B89" w:rsidRPr="009F2753" w:rsidRDefault="00A043E3" w:rsidP="002C0E63">
      <w:pPr>
        <w:spacing w:line="240" w:lineRule="auto"/>
        <w:jc w:val="both"/>
        <w:rPr>
          <w:rFonts w:ascii="Effra Corp" w:eastAsia="Times New Roman" w:hAnsi="Effra Corp" w:cs="Arial"/>
          <w:color w:val="000000"/>
        </w:rPr>
      </w:pPr>
      <w:r w:rsidRPr="009F2753">
        <w:rPr>
          <w:rFonts w:ascii="Effra Corp" w:eastAsia="Times New Roman" w:hAnsi="Effra Corp" w:cs="Arial"/>
          <w:color w:val="000000"/>
        </w:rPr>
        <w:t>General Counsel and Company Secretary</w:t>
      </w:r>
    </w:p>
    <w:p w:rsidR="007C3A88" w:rsidRPr="009F2753" w:rsidRDefault="00A043E3" w:rsidP="002C0E63">
      <w:pPr>
        <w:jc w:val="both"/>
        <w:rPr>
          <w:rFonts w:ascii="Effra Corp" w:hAnsi="Effra Corp"/>
        </w:rPr>
      </w:pPr>
      <w:r w:rsidRPr="009F2753">
        <w:rPr>
          <w:rFonts w:ascii="Effra Corp" w:eastAsia="Times New Roman" w:hAnsi="Effra Corp" w:cs="Arial"/>
          <w:color w:val="000000"/>
        </w:rPr>
        <w:t>+41</w:t>
      </w:r>
      <w:r w:rsidR="00123DA7" w:rsidRPr="009F2753">
        <w:rPr>
          <w:rFonts w:ascii="Effra Corp" w:eastAsia="Times New Roman" w:hAnsi="Effra Corp" w:cs="Arial"/>
          <w:color w:val="000000"/>
        </w:rPr>
        <w:t xml:space="preserve"> (0) 41 726 01 37</w:t>
      </w:r>
    </w:p>
    <w:sectPr w:rsidR="007C3A88" w:rsidRPr="009F27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 Corp"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89"/>
    <w:rsid w:val="00107238"/>
    <w:rsid w:val="00123DA7"/>
    <w:rsid w:val="00124FFD"/>
    <w:rsid w:val="001403A2"/>
    <w:rsid w:val="00161A10"/>
    <w:rsid w:val="00164CCB"/>
    <w:rsid w:val="00194B9D"/>
    <w:rsid w:val="00221B66"/>
    <w:rsid w:val="002C0E63"/>
    <w:rsid w:val="002C1158"/>
    <w:rsid w:val="00351E01"/>
    <w:rsid w:val="00355B99"/>
    <w:rsid w:val="003D4864"/>
    <w:rsid w:val="00415418"/>
    <w:rsid w:val="00456E3D"/>
    <w:rsid w:val="004B702B"/>
    <w:rsid w:val="004D310C"/>
    <w:rsid w:val="00563CE5"/>
    <w:rsid w:val="00615EE1"/>
    <w:rsid w:val="006B64AF"/>
    <w:rsid w:val="007C3A88"/>
    <w:rsid w:val="008464D0"/>
    <w:rsid w:val="00883468"/>
    <w:rsid w:val="00884B89"/>
    <w:rsid w:val="008B6DD9"/>
    <w:rsid w:val="0093504F"/>
    <w:rsid w:val="009466D2"/>
    <w:rsid w:val="009610F4"/>
    <w:rsid w:val="009C1086"/>
    <w:rsid w:val="009E749A"/>
    <w:rsid w:val="009F2753"/>
    <w:rsid w:val="00A043E3"/>
    <w:rsid w:val="00A650B3"/>
    <w:rsid w:val="00AD0AD6"/>
    <w:rsid w:val="00B56B7D"/>
    <w:rsid w:val="00BE496A"/>
    <w:rsid w:val="00BF2672"/>
    <w:rsid w:val="00C364B2"/>
    <w:rsid w:val="00C71BC9"/>
    <w:rsid w:val="00F11651"/>
    <w:rsid w:val="00F26803"/>
    <w:rsid w:val="00F507DA"/>
    <w:rsid w:val="00F5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15124-A814-4EF1-B8F6-5A06799B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466D2"/>
  </w:style>
  <w:style w:type="table" w:styleId="TableGrid">
    <w:name w:val="Table Grid"/>
    <w:basedOn w:val="TableNormal"/>
    <w:uiPriority w:val="59"/>
    <w:rsid w:val="009466D2"/>
    <w:pPr>
      <w:spacing w:after="0" w:line="240" w:lineRule="auto"/>
    </w:pPr>
    <w:rPr>
      <w:rFonts w:eastAsia="SimSu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66D2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6D2"/>
    <w:pPr>
      <w:spacing w:after="0" w:line="240" w:lineRule="auto"/>
    </w:pPr>
    <w:rPr>
      <w:rFonts w:ascii="Tahoma" w:eastAsia="SimSun" w:hAnsi="Tahoma" w:cs="Tahoma"/>
      <w:sz w:val="16"/>
      <w:szCs w:val="16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6D2"/>
    <w:rPr>
      <w:rFonts w:ascii="Tahoma" w:eastAsia="SimSun" w:hAnsi="Tahoma" w:cs="Tahoma"/>
      <w:sz w:val="16"/>
      <w:szCs w:val="16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9466D2"/>
    <w:pPr>
      <w:tabs>
        <w:tab w:val="center" w:pos="4513"/>
        <w:tab w:val="right" w:pos="9026"/>
      </w:tabs>
      <w:spacing w:after="0" w:line="240" w:lineRule="auto"/>
    </w:pPr>
    <w:rPr>
      <w:rFonts w:eastAsia="SimSun"/>
      <w:lang w:val="en-GB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466D2"/>
    <w:rPr>
      <w:rFonts w:eastAsia="SimSun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9466D2"/>
    <w:pPr>
      <w:tabs>
        <w:tab w:val="center" w:pos="4513"/>
        <w:tab w:val="right" w:pos="9026"/>
      </w:tabs>
      <w:spacing w:after="0" w:line="240" w:lineRule="auto"/>
    </w:pPr>
    <w:rPr>
      <w:rFonts w:eastAsia="SimSun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9466D2"/>
    <w:rPr>
      <w:rFonts w:eastAsia="SimSun"/>
      <w:lang w:val="en-GB" w:eastAsia="zh-CN"/>
    </w:rPr>
  </w:style>
  <w:style w:type="numbering" w:customStyle="1" w:styleId="NoList2">
    <w:name w:val="No List2"/>
    <w:next w:val="NoList"/>
    <w:uiPriority w:val="99"/>
    <w:semiHidden/>
    <w:unhideWhenUsed/>
    <w:rsid w:val="009466D2"/>
  </w:style>
  <w:style w:type="table" w:customStyle="1" w:styleId="TableGrid1">
    <w:name w:val="Table Grid1"/>
    <w:basedOn w:val="TableNormal"/>
    <w:next w:val="TableGrid"/>
    <w:uiPriority w:val="59"/>
    <w:rsid w:val="009466D2"/>
    <w:pPr>
      <w:spacing w:after="0" w:line="240" w:lineRule="auto"/>
    </w:pPr>
    <w:rPr>
      <w:rFonts w:eastAsia="SimSu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5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9775">
              <w:marLeft w:val="150"/>
              <w:marRight w:val="150"/>
              <w:marTop w:val="225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7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1980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Spyros Zampelis</dc:creator>
  <cp:keywords/>
  <dc:description/>
  <cp:lastModifiedBy>Basak Kotler</cp:lastModifiedBy>
  <cp:revision>3</cp:revision>
  <dcterms:created xsi:type="dcterms:W3CDTF">2016-07-29T13:16:00Z</dcterms:created>
  <dcterms:modified xsi:type="dcterms:W3CDTF">2016-07-29T13:20:00Z</dcterms:modified>
</cp:coreProperties>
</file>