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86" w:rsidRDefault="00C22486" w:rsidP="00C22486">
      <w:pPr>
        <w:pStyle w:val="Default"/>
        <w:spacing w:after="120"/>
        <w:ind w:left="720" w:firstLine="720"/>
        <w:jc w:val="center"/>
        <w:rPr>
          <w:b/>
          <w:bCs/>
          <w:sz w:val="22"/>
          <w:szCs w:val="22"/>
          <w:lang w:val="en-US"/>
        </w:rPr>
      </w:pPr>
      <w:bookmarkStart w:id="0" w:name="_GoBack"/>
      <w:bookmarkEnd w:id="0"/>
    </w:p>
    <w:p w:rsidR="00C22486" w:rsidRDefault="00C22486" w:rsidP="00C22486">
      <w:pPr>
        <w:pStyle w:val="Default"/>
        <w:spacing w:after="120"/>
        <w:ind w:left="720" w:firstLine="720"/>
        <w:jc w:val="center"/>
        <w:rPr>
          <w:b/>
          <w:bCs/>
          <w:sz w:val="22"/>
          <w:szCs w:val="22"/>
          <w:lang w:val="en-US"/>
        </w:rPr>
      </w:pPr>
    </w:p>
    <w:p w:rsidR="00C22486" w:rsidRDefault="00C22486" w:rsidP="00C22486">
      <w:pPr>
        <w:pStyle w:val="Default"/>
        <w:spacing w:after="120"/>
        <w:ind w:left="720" w:firstLine="720"/>
        <w:jc w:val="center"/>
        <w:rPr>
          <w:b/>
          <w:bCs/>
          <w:sz w:val="22"/>
          <w:szCs w:val="22"/>
          <w:lang w:val="en-US"/>
        </w:rPr>
      </w:pPr>
    </w:p>
    <w:p w:rsidR="00C22486" w:rsidRDefault="00C22486" w:rsidP="00C22486">
      <w:pPr>
        <w:pStyle w:val="Default"/>
        <w:spacing w:after="120"/>
        <w:ind w:left="720" w:firstLine="720"/>
        <w:jc w:val="center"/>
        <w:rPr>
          <w:b/>
          <w:bCs/>
          <w:sz w:val="22"/>
          <w:szCs w:val="22"/>
          <w:lang w:val="en-US"/>
        </w:rPr>
      </w:pPr>
    </w:p>
    <w:p w:rsidR="00C22486" w:rsidRDefault="00C22486" w:rsidP="00C22486">
      <w:pPr>
        <w:pStyle w:val="Default"/>
        <w:spacing w:after="120"/>
        <w:ind w:left="720" w:firstLine="720"/>
        <w:jc w:val="center"/>
        <w:rPr>
          <w:b/>
          <w:bCs/>
          <w:sz w:val="22"/>
          <w:szCs w:val="22"/>
          <w:lang w:val="en-US"/>
        </w:rPr>
      </w:pPr>
    </w:p>
    <w:p w:rsidR="00C22486" w:rsidRDefault="00C22486" w:rsidP="00C22486">
      <w:pPr>
        <w:pStyle w:val="Default"/>
        <w:spacing w:after="120"/>
        <w:ind w:left="720" w:firstLine="720"/>
        <w:jc w:val="center"/>
        <w:rPr>
          <w:b/>
          <w:bCs/>
          <w:sz w:val="22"/>
          <w:szCs w:val="22"/>
          <w:lang w:val="en-US"/>
        </w:rPr>
      </w:pPr>
    </w:p>
    <w:p w:rsidR="00C22486" w:rsidRPr="00192E55" w:rsidRDefault="00192E55" w:rsidP="00192E55">
      <w:pPr>
        <w:pStyle w:val="Default"/>
        <w:spacing w:after="120"/>
        <w:ind w:left="720" w:firstLine="720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CORRECT REPETITION OF THE</w:t>
      </w:r>
      <w:r w:rsidR="00C22486">
        <w:rPr>
          <w:b/>
          <w:bCs/>
          <w:sz w:val="22"/>
          <w:szCs w:val="22"/>
          <w:lang w:val="en-US"/>
        </w:rPr>
        <w:t xml:space="preserve"> ANNOUNCEMENT </w:t>
      </w:r>
      <w:r>
        <w:rPr>
          <w:b/>
          <w:bCs/>
          <w:sz w:val="22"/>
          <w:szCs w:val="22"/>
          <w:lang w:val="en-US"/>
        </w:rPr>
        <w:t xml:space="preserve">ON THE </w:t>
      </w:r>
      <w:r w:rsidR="00C22486">
        <w:rPr>
          <w:b/>
          <w:bCs/>
          <w:sz w:val="22"/>
          <w:szCs w:val="22"/>
          <w:lang w:val="en-US"/>
        </w:rPr>
        <w:t xml:space="preserve">RECORD DATE OF THE POSTPONED ANNUAL </w:t>
      </w:r>
      <w:r w:rsidR="00C22486" w:rsidRPr="00E56622">
        <w:rPr>
          <w:b/>
          <w:bCs/>
          <w:sz w:val="22"/>
          <w:szCs w:val="22"/>
          <w:lang w:val="en-US"/>
        </w:rPr>
        <w:t>GENERAL MEETING</w:t>
      </w:r>
    </w:p>
    <w:p w:rsidR="00192E55" w:rsidRDefault="00192E55" w:rsidP="00C22486">
      <w:pPr>
        <w:pStyle w:val="Default"/>
        <w:spacing w:after="120"/>
        <w:jc w:val="right"/>
        <w:rPr>
          <w:sz w:val="22"/>
          <w:szCs w:val="22"/>
          <w:lang w:val="en-US"/>
        </w:rPr>
      </w:pPr>
    </w:p>
    <w:p w:rsidR="00C22486" w:rsidRDefault="00192E55" w:rsidP="00C22486">
      <w:pPr>
        <w:pStyle w:val="Default"/>
        <w:spacing w:after="120"/>
        <w:jc w:val="right"/>
        <w:rPr>
          <w:sz w:val="22"/>
          <w:szCs w:val="22"/>
          <w:lang w:val="en-US"/>
        </w:rPr>
      </w:pPr>
      <w:proofErr w:type="spellStart"/>
      <w:proofErr w:type="gramStart"/>
      <w:r>
        <w:rPr>
          <w:sz w:val="22"/>
          <w:szCs w:val="22"/>
          <w:lang w:val="en-US"/>
        </w:rPr>
        <w:t>Marousi</w:t>
      </w:r>
      <w:proofErr w:type="spellEnd"/>
      <w:r>
        <w:rPr>
          <w:sz w:val="22"/>
          <w:szCs w:val="22"/>
          <w:lang w:val="en-US"/>
        </w:rPr>
        <w:t xml:space="preserve">  2.6</w:t>
      </w:r>
      <w:r w:rsidR="00C22486" w:rsidRPr="00E234BD">
        <w:rPr>
          <w:sz w:val="22"/>
          <w:szCs w:val="22"/>
          <w:lang w:val="en-US"/>
        </w:rPr>
        <w:t>.2017</w:t>
      </w:r>
      <w:proofErr w:type="gramEnd"/>
    </w:p>
    <w:p w:rsidR="00C22486" w:rsidRPr="00E56622" w:rsidRDefault="00C22486" w:rsidP="00C22486">
      <w:pPr>
        <w:pStyle w:val="Default"/>
        <w:spacing w:after="120"/>
        <w:jc w:val="right"/>
        <w:rPr>
          <w:sz w:val="22"/>
          <w:szCs w:val="22"/>
          <w:lang w:val="en-US"/>
        </w:rPr>
      </w:pPr>
    </w:p>
    <w:p w:rsidR="005D664B" w:rsidRDefault="00FB63E4" w:rsidP="00C22486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Following the Announcement dated 24.5.2017, Hellenic Petroleum S.A. (t</w:t>
      </w:r>
      <w:r w:rsidR="00C22486" w:rsidRPr="00073B2E">
        <w:rPr>
          <w:rFonts w:ascii="Tahoma" w:hAnsi="Tahoma" w:cs="Tahoma"/>
          <w:lang w:val="en-US"/>
        </w:rPr>
        <w:t>he Company) announces</w:t>
      </w:r>
      <w:r w:rsidR="00C22486">
        <w:rPr>
          <w:rFonts w:ascii="Tahoma" w:hAnsi="Tahoma" w:cs="Tahoma"/>
          <w:lang w:val="en-US"/>
        </w:rPr>
        <w:t xml:space="preserve"> that</w:t>
      </w:r>
      <w:r w:rsidR="00C22486" w:rsidRPr="00073B2E">
        <w:rPr>
          <w:rFonts w:ascii="Tahoma" w:hAnsi="Tahoma" w:cs="Tahoma"/>
          <w:lang w:val="en-US"/>
        </w:rPr>
        <w:t xml:space="preserve"> </w:t>
      </w:r>
      <w:r w:rsidR="005D664B">
        <w:rPr>
          <w:rFonts w:ascii="Tahoma" w:hAnsi="Tahoma" w:cs="Tahoma"/>
          <w:lang w:val="en-US"/>
        </w:rPr>
        <w:t>the record date for the</w:t>
      </w:r>
      <w:r w:rsidR="005D664B" w:rsidRPr="005D664B">
        <w:rPr>
          <w:rFonts w:ascii="Tahoma" w:hAnsi="Tahoma" w:cs="Tahoma"/>
          <w:lang w:val="en-US"/>
        </w:rPr>
        <w:t xml:space="preserve"> </w:t>
      </w:r>
      <w:r w:rsidR="005D664B">
        <w:rPr>
          <w:rFonts w:ascii="Tahoma" w:hAnsi="Tahoma" w:cs="Tahoma"/>
          <w:lang w:val="en-US"/>
        </w:rPr>
        <w:t>adjourned</w:t>
      </w:r>
      <w:r w:rsidR="005D664B" w:rsidRPr="00073B2E">
        <w:rPr>
          <w:rFonts w:ascii="Tahoma" w:hAnsi="Tahoma" w:cs="Tahoma"/>
          <w:lang w:val="en-US"/>
        </w:rPr>
        <w:t xml:space="preserve"> Annual General Meeting </w:t>
      </w:r>
      <w:r w:rsidR="005D664B">
        <w:rPr>
          <w:rFonts w:ascii="Tahoma" w:hAnsi="Tahoma" w:cs="Tahoma"/>
          <w:lang w:val="en-US"/>
        </w:rPr>
        <w:t xml:space="preserve">of Friday </w:t>
      </w:r>
      <w:r w:rsidR="005D664B" w:rsidRPr="00073B2E">
        <w:rPr>
          <w:rFonts w:ascii="Tahoma" w:hAnsi="Tahoma" w:cs="Tahoma"/>
          <w:lang w:val="en-US"/>
        </w:rPr>
        <w:t>23</w:t>
      </w:r>
      <w:r w:rsidR="005D664B" w:rsidRPr="00073B2E">
        <w:rPr>
          <w:rFonts w:ascii="Tahoma" w:hAnsi="Tahoma" w:cs="Tahoma"/>
          <w:vertAlign w:val="superscript"/>
          <w:lang w:val="en-US"/>
        </w:rPr>
        <w:t>rd</w:t>
      </w:r>
      <w:r w:rsidR="005D664B" w:rsidRPr="00073B2E">
        <w:rPr>
          <w:rFonts w:ascii="Tahoma" w:hAnsi="Tahoma" w:cs="Tahoma"/>
          <w:lang w:val="en-US"/>
        </w:rPr>
        <w:t xml:space="preserve"> June 2017</w:t>
      </w:r>
      <w:r w:rsidR="005D664B">
        <w:rPr>
          <w:rFonts w:ascii="Tahoma" w:hAnsi="Tahoma" w:cs="Tahoma"/>
          <w:lang w:val="en-US"/>
        </w:rPr>
        <w:t xml:space="preserve">, is </w:t>
      </w:r>
      <w:r w:rsidR="005D664B" w:rsidRPr="00FB63E4">
        <w:rPr>
          <w:rFonts w:ascii="Tahoma" w:hAnsi="Tahoma" w:cs="Tahoma"/>
          <w:b/>
          <w:lang w:val="en-US"/>
        </w:rPr>
        <w:t>Su</w:t>
      </w:r>
      <w:r w:rsidR="005D664B">
        <w:rPr>
          <w:rFonts w:ascii="Tahoma" w:hAnsi="Tahoma" w:cs="Tahoma"/>
          <w:b/>
          <w:lang w:val="en-US"/>
        </w:rPr>
        <w:t xml:space="preserve">nday </w:t>
      </w:r>
      <w:r w:rsidR="005D664B" w:rsidRPr="00FB63E4">
        <w:rPr>
          <w:rFonts w:ascii="Tahoma" w:hAnsi="Tahoma" w:cs="Tahoma"/>
          <w:b/>
          <w:lang w:val="en-US"/>
        </w:rPr>
        <w:t>18</w:t>
      </w:r>
      <w:r w:rsidR="005D664B" w:rsidRPr="00FB63E4">
        <w:rPr>
          <w:rFonts w:ascii="Tahoma" w:hAnsi="Tahoma" w:cs="Tahoma"/>
          <w:b/>
          <w:vertAlign w:val="superscript"/>
          <w:lang w:val="en-US"/>
        </w:rPr>
        <w:t>th</w:t>
      </w:r>
      <w:r w:rsidR="005D664B" w:rsidRPr="00FB63E4">
        <w:rPr>
          <w:rFonts w:ascii="Tahoma" w:hAnsi="Tahoma" w:cs="Tahoma"/>
          <w:b/>
          <w:lang w:val="en-US"/>
        </w:rPr>
        <w:t xml:space="preserve"> June 2017</w:t>
      </w:r>
      <w:r w:rsidR="005D664B">
        <w:rPr>
          <w:rFonts w:ascii="Tahoma" w:hAnsi="Tahoma" w:cs="Tahoma"/>
          <w:lang w:val="en-US"/>
        </w:rPr>
        <w:t>.  S</w:t>
      </w:r>
      <w:r>
        <w:rPr>
          <w:rFonts w:ascii="Tahoma" w:hAnsi="Tahoma" w:cs="Tahoma"/>
          <w:lang w:val="en-US"/>
        </w:rPr>
        <w:t xml:space="preserve">hareholders of the Company appearing as such in the registry of </w:t>
      </w:r>
      <w:r w:rsidR="005D664B">
        <w:rPr>
          <w:rFonts w:ascii="Tahoma" w:hAnsi="Tahoma" w:cs="Tahoma"/>
          <w:lang w:val="en-US"/>
        </w:rPr>
        <w:t>Dematerialized</w:t>
      </w:r>
      <w:r>
        <w:rPr>
          <w:rFonts w:ascii="Tahoma" w:hAnsi="Tahoma" w:cs="Tahoma"/>
          <w:lang w:val="en-US"/>
        </w:rPr>
        <w:t xml:space="preserve"> Securities System (“DSS”) of the HELEX on </w:t>
      </w:r>
      <w:r w:rsidRPr="00FB63E4">
        <w:rPr>
          <w:rFonts w:ascii="Tahoma" w:hAnsi="Tahoma" w:cs="Tahoma"/>
          <w:b/>
          <w:lang w:val="en-US"/>
        </w:rPr>
        <w:t xml:space="preserve"> </w:t>
      </w:r>
      <w:r w:rsidR="00192E55">
        <w:rPr>
          <w:rFonts w:ascii="Tahoma" w:hAnsi="Tahoma" w:cs="Tahoma"/>
          <w:b/>
          <w:lang w:val="en-US"/>
        </w:rPr>
        <w:t>Monday 19</w:t>
      </w:r>
      <w:r w:rsidRPr="00FB63E4">
        <w:rPr>
          <w:rFonts w:ascii="Tahoma" w:hAnsi="Tahoma" w:cs="Tahoma"/>
          <w:b/>
          <w:vertAlign w:val="superscript"/>
          <w:lang w:val="en-US"/>
        </w:rPr>
        <w:t>th</w:t>
      </w:r>
      <w:r w:rsidRPr="00FB63E4">
        <w:rPr>
          <w:rFonts w:ascii="Tahoma" w:hAnsi="Tahoma" w:cs="Tahoma"/>
          <w:b/>
          <w:lang w:val="en-US"/>
        </w:rPr>
        <w:t xml:space="preserve"> June 2017</w:t>
      </w:r>
      <w:r>
        <w:rPr>
          <w:rFonts w:ascii="Tahoma" w:hAnsi="Tahoma" w:cs="Tahoma"/>
          <w:lang w:val="en-US"/>
        </w:rPr>
        <w:t xml:space="preserve"> are entitled to participate and vote at the</w:t>
      </w:r>
      <w:r w:rsidRPr="00FB63E4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adjourned</w:t>
      </w:r>
      <w:r w:rsidRPr="00073B2E">
        <w:rPr>
          <w:rFonts w:ascii="Tahoma" w:hAnsi="Tahoma" w:cs="Tahoma"/>
          <w:lang w:val="en-US"/>
        </w:rPr>
        <w:t xml:space="preserve"> Annual General Meeting </w:t>
      </w:r>
      <w:r w:rsidR="005D664B" w:rsidRPr="00073B2E">
        <w:rPr>
          <w:rFonts w:ascii="Tahoma" w:hAnsi="Tahoma" w:cs="Tahoma"/>
          <w:lang w:val="en-US"/>
        </w:rPr>
        <w:t>by observing the provisi</w:t>
      </w:r>
      <w:r w:rsidR="005D664B">
        <w:rPr>
          <w:rFonts w:ascii="Tahoma" w:hAnsi="Tahoma" w:cs="Tahoma"/>
          <w:lang w:val="en-US"/>
        </w:rPr>
        <w:t>ons of articles</w:t>
      </w:r>
      <w:r w:rsidR="00B93F8E">
        <w:rPr>
          <w:rFonts w:ascii="Tahoma" w:hAnsi="Tahoma" w:cs="Tahoma"/>
          <w:lang w:val="en-US"/>
        </w:rPr>
        <w:t xml:space="preserve"> 27 par 2</w:t>
      </w:r>
      <w:r w:rsidR="00192E55">
        <w:rPr>
          <w:rFonts w:ascii="Tahoma" w:hAnsi="Tahoma" w:cs="Tahoma"/>
          <w:lang w:val="en-US"/>
        </w:rPr>
        <w:t>, 28</w:t>
      </w:r>
      <w:r w:rsidR="00B93F8E">
        <w:rPr>
          <w:rFonts w:ascii="Tahoma" w:hAnsi="Tahoma" w:cs="Tahoma"/>
          <w:lang w:val="en-US"/>
        </w:rPr>
        <w:t xml:space="preserve"> and 28a </w:t>
      </w:r>
      <w:r w:rsidR="005D664B" w:rsidRPr="00073B2E">
        <w:rPr>
          <w:rFonts w:ascii="Tahoma" w:hAnsi="Tahoma" w:cs="Tahoma"/>
          <w:lang w:val="en-US"/>
        </w:rPr>
        <w:t>of cod</w:t>
      </w:r>
      <w:r w:rsidR="005D664B">
        <w:rPr>
          <w:rFonts w:ascii="Tahoma" w:hAnsi="Tahoma" w:cs="Tahoma"/>
          <w:lang w:val="en-US"/>
        </w:rPr>
        <w:t>ified law 2190/1920</w:t>
      </w:r>
      <w:r w:rsidR="005D664B" w:rsidRPr="00073B2E">
        <w:rPr>
          <w:rFonts w:ascii="Tahoma" w:hAnsi="Tahoma" w:cs="Tahoma"/>
          <w:lang w:val="en-US"/>
        </w:rPr>
        <w:t xml:space="preserve">.  </w:t>
      </w:r>
    </w:p>
    <w:p w:rsidR="00C22486" w:rsidRPr="00073B2E" w:rsidRDefault="001D536D" w:rsidP="00C22486">
      <w:pPr>
        <w:jc w:val="both"/>
        <w:rPr>
          <w:rFonts w:ascii="Tahoma" w:eastAsia="MS Mincho" w:hAnsi="Tahoma" w:cs="Tahoma"/>
          <w:snapToGrid w:val="0"/>
          <w:lang w:val="en-US" w:eastAsia="ja-JP"/>
        </w:rPr>
      </w:pPr>
      <w:r>
        <w:rPr>
          <w:rFonts w:ascii="Tahoma" w:eastAsia="MS Mincho" w:hAnsi="Tahoma" w:cs="Tahoma"/>
          <w:snapToGrid w:val="0"/>
          <w:lang w:val="en-US" w:eastAsia="ja-JP"/>
        </w:rPr>
        <w:t xml:space="preserve">The </w:t>
      </w:r>
      <w:r w:rsidR="005D664B">
        <w:rPr>
          <w:rFonts w:ascii="Tahoma" w:eastAsia="MS Mincho" w:hAnsi="Tahoma" w:cs="Tahoma"/>
          <w:snapToGrid w:val="0"/>
          <w:lang w:val="en-US" w:eastAsia="ja-JP"/>
        </w:rPr>
        <w:t xml:space="preserve">information </w:t>
      </w:r>
      <w:r>
        <w:rPr>
          <w:rFonts w:ascii="Tahoma" w:eastAsia="MS Mincho" w:hAnsi="Tahoma" w:cs="Tahoma"/>
          <w:snapToGrid w:val="0"/>
          <w:lang w:val="en-US" w:eastAsia="ja-JP"/>
        </w:rPr>
        <w:t xml:space="preserve">that according to article 27 par 3 of codified law 2190/1920 are </w:t>
      </w:r>
      <w:r w:rsidR="005D664B">
        <w:rPr>
          <w:rFonts w:ascii="Tahoma" w:eastAsia="MS Mincho" w:hAnsi="Tahoma" w:cs="Tahoma"/>
          <w:snapToGrid w:val="0"/>
          <w:lang w:val="en-US" w:eastAsia="ja-JP"/>
        </w:rPr>
        <w:t xml:space="preserve">required </w:t>
      </w:r>
      <w:r>
        <w:rPr>
          <w:rFonts w:ascii="Tahoma" w:eastAsia="MS Mincho" w:hAnsi="Tahoma" w:cs="Tahoma"/>
          <w:snapToGrid w:val="0"/>
          <w:lang w:val="en-US" w:eastAsia="ja-JP"/>
        </w:rPr>
        <w:t xml:space="preserve">to be provided by the Company, inducing a proxy statement </w:t>
      </w:r>
      <w:r w:rsidR="005D664B">
        <w:rPr>
          <w:rFonts w:ascii="Tahoma" w:eastAsia="MS Mincho" w:hAnsi="Tahoma" w:cs="Tahoma"/>
          <w:snapToGrid w:val="0"/>
          <w:lang w:val="en-US" w:eastAsia="ja-JP"/>
        </w:rPr>
        <w:t xml:space="preserve">form </w:t>
      </w:r>
      <w:r w:rsidR="00FB63E4">
        <w:rPr>
          <w:rFonts w:ascii="Tahoma" w:eastAsia="MS Mincho" w:hAnsi="Tahoma" w:cs="Tahoma"/>
          <w:snapToGrid w:val="0"/>
          <w:lang w:val="en-US" w:eastAsia="ja-JP"/>
        </w:rPr>
        <w:t xml:space="preserve"> </w:t>
      </w:r>
      <w:r w:rsidR="005D664B">
        <w:rPr>
          <w:rFonts w:ascii="Tahoma" w:eastAsia="MS Mincho" w:hAnsi="Tahoma" w:cs="Tahoma"/>
          <w:snapToGrid w:val="0"/>
          <w:lang w:val="en-US" w:eastAsia="ja-JP"/>
        </w:rPr>
        <w:t xml:space="preserve">and draft resolutions for all items of the </w:t>
      </w:r>
      <w:r w:rsidR="005D664B">
        <w:rPr>
          <w:rFonts w:ascii="Tahoma" w:eastAsia="MS Mincho" w:hAnsi="Tahoma" w:cs="Tahoma"/>
          <w:snapToGrid w:val="0"/>
          <w:lang w:val="en-US" w:eastAsia="ja-JP"/>
        </w:rPr>
        <w:lastRenderedPageBreak/>
        <w:t>meeting’s  agenda</w:t>
      </w:r>
      <w:r>
        <w:rPr>
          <w:rFonts w:ascii="Tahoma" w:eastAsia="MS Mincho" w:hAnsi="Tahoma" w:cs="Tahoma"/>
          <w:snapToGrid w:val="0"/>
          <w:lang w:val="en-US" w:eastAsia="ja-JP"/>
        </w:rPr>
        <w:t>,</w:t>
      </w:r>
      <w:r w:rsidR="005D664B">
        <w:rPr>
          <w:rFonts w:ascii="Tahoma" w:eastAsia="MS Mincho" w:hAnsi="Tahoma" w:cs="Tahoma"/>
          <w:snapToGrid w:val="0"/>
          <w:lang w:val="en-US" w:eastAsia="ja-JP"/>
        </w:rPr>
        <w:t xml:space="preserve"> are </w:t>
      </w:r>
      <w:r>
        <w:rPr>
          <w:rFonts w:ascii="Tahoma" w:eastAsia="MS Mincho" w:hAnsi="Tahoma" w:cs="Tahoma"/>
          <w:snapToGrid w:val="0"/>
          <w:lang w:val="en-US" w:eastAsia="ja-JP"/>
        </w:rPr>
        <w:t>available at the Company’s website</w:t>
      </w:r>
      <w:r w:rsidR="00C22486" w:rsidRPr="00073B2E">
        <w:rPr>
          <w:rFonts w:ascii="Tahoma" w:eastAsia="MS Mincho" w:hAnsi="Tahoma" w:cs="Tahoma"/>
          <w:snapToGrid w:val="0"/>
          <w:lang w:val="en-US" w:eastAsia="ja-JP"/>
        </w:rPr>
        <w:t>:</w:t>
      </w:r>
      <w:r w:rsidR="00C22486" w:rsidRPr="00C22486">
        <w:rPr>
          <w:lang w:val="en-US"/>
        </w:rPr>
        <w:t xml:space="preserve"> </w:t>
      </w:r>
      <w:r w:rsidR="00C22486" w:rsidRPr="00C22486">
        <w:rPr>
          <w:rFonts w:ascii="Tahoma" w:eastAsia="MS Mincho" w:hAnsi="Tahoma" w:cs="Tahoma"/>
          <w:snapToGrid w:val="0"/>
          <w:lang w:val="en-US" w:eastAsia="ja-JP"/>
        </w:rPr>
        <w:t>http://www.helpe.gr/en/investor-relations/shareholders-meetings/annual-general-meeting/</w:t>
      </w:r>
      <w:r w:rsidR="00B93F8E">
        <w:rPr>
          <w:rFonts w:ascii="Tahoma" w:eastAsia="MS Mincho" w:hAnsi="Tahoma" w:cs="Tahoma"/>
          <w:snapToGrid w:val="0"/>
          <w:lang w:val="en-US" w:eastAsia="ja-JP"/>
        </w:rPr>
        <w:t>.</w:t>
      </w:r>
    </w:p>
    <w:sectPr w:rsidR="00C22486" w:rsidRPr="00073B2E" w:rsidSect="000D0F94">
      <w:head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A0" w:rsidRDefault="009849A0">
      <w:pPr>
        <w:spacing w:after="0" w:line="240" w:lineRule="auto"/>
      </w:pPr>
      <w:r>
        <w:separator/>
      </w:r>
    </w:p>
  </w:endnote>
  <w:endnote w:type="continuationSeparator" w:id="0">
    <w:p w:rsidR="009849A0" w:rsidRDefault="0098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A0" w:rsidRDefault="009849A0">
      <w:pPr>
        <w:spacing w:after="0" w:line="240" w:lineRule="auto"/>
      </w:pPr>
      <w:r>
        <w:separator/>
      </w:r>
    </w:p>
  </w:footnote>
  <w:footnote w:type="continuationSeparator" w:id="0">
    <w:p w:rsidR="009849A0" w:rsidRDefault="0098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7A7" w:rsidRDefault="00BB1E1B" w:rsidP="000077A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F94" w:rsidRDefault="006418E4">
    <w:pPr>
      <w:pStyle w:val="Header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2F482969" wp14:editId="7E696E8B">
          <wp:simplePos x="0" y="0"/>
          <wp:positionH relativeFrom="column">
            <wp:posOffset>1981200</wp:posOffset>
          </wp:positionH>
          <wp:positionV relativeFrom="paragraph">
            <wp:posOffset>384175</wp:posOffset>
          </wp:positionV>
          <wp:extent cx="1419225" cy="904875"/>
          <wp:effectExtent l="0" t="0" r="9525" b="9525"/>
          <wp:wrapTight wrapText="bothSides">
            <wp:wrapPolygon edited="0">
              <wp:start x="0" y="0"/>
              <wp:lineTo x="0" y="21373"/>
              <wp:lineTo x="21455" y="21373"/>
              <wp:lineTo x="21455" y="0"/>
              <wp:lineTo x="0" y="0"/>
            </wp:wrapPolygon>
          </wp:wrapTight>
          <wp:docPr id="1" name="Picture 1" descr="ELPE_primaryLogo(LowR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LPE_primaryLogo(LowRe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7D35"/>
    <w:multiLevelType w:val="hybridMultilevel"/>
    <w:tmpl w:val="649C4F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86"/>
    <w:rsid w:val="00192E55"/>
    <w:rsid w:val="001D536D"/>
    <w:rsid w:val="00455DAE"/>
    <w:rsid w:val="00477529"/>
    <w:rsid w:val="005D664B"/>
    <w:rsid w:val="006418E4"/>
    <w:rsid w:val="00643AA1"/>
    <w:rsid w:val="009849A0"/>
    <w:rsid w:val="00B93F8E"/>
    <w:rsid w:val="00BB1E1B"/>
    <w:rsid w:val="00C22486"/>
    <w:rsid w:val="00EC125F"/>
    <w:rsid w:val="00F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FCDC0-28BA-4C1C-88A2-CD0896A9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4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24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24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Petroleum SA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Stampoultzi Christina</dc:creator>
  <cp:keywords/>
  <dc:description/>
  <cp:lastModifiedBy>Tzitzika Areti</cp:lastModifiedBy>
  <cp:revision>2</cp:revision>
  <dcterms:created xsi:type="dcterms:W3CDTF">2017-06-02T11:06:00Z</dcterms:created>
  <dcterms:modified xsi:type="dcterms:W3CDTF">2017-06-02T11:06:00Z</dcterms:modified>
</cp:coreProperties>
</file>