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AA4" w:rsidRPr="00CF42ED" w:rsidRDefault="00562AA4" w:rsidP="00562AA4">
      <w:pPr>
        <w:shd w:val="clear" w:color="auto" w:fill="FFFFFF"/>
        <w:spacing w:before="300" w:after="150" w:line="240" w:lineRule="auto"/>
        <w:outlineLvl w:val="1"/>
        <w:rPr>
          <w:rFonts w:ascii="Verdana" w:eastAsia="Times New Roman" w:hAnsi="Verdana" w:cs="Helvetica"/>
          <w:b/>
          <w:sz w:val="20"/>
          <w:szCs w:val="20"/>
          <w:u w:val="single"/>
          <w:lang w:eastAsia="el-GR"/>
        </w:rPr>
      </w:pPr>
      <w:r w:rsidRPr="003A1F4F">
        <w:rPr>
          <w:rFonts w:ascii="Verdana" w:eastAsia="Times New Roman" w:hAnsi="Verdana" w:cs="Helvetica"/>
          <w:b/>
          <w:sz w:val="20"/>
          <w:szCs w:val="20"/>
          <w:u w:val="single"/>
          <w:lang w:eastAsia="el-GR"/>
        </w:rPr>
        <w:t>Δελτίο Τύπου </w:t>
      </w:r>
      <w:r w:rsidR="00220AA1">
        <w:rPr>
          <w:rFonts w:ascii="Verdana" w:eastAsia="Times New Roman" w:hAnsi="Verdana" w:cs="Helvetica"/>
          <w:b/>
          <w:sz w:val="20"/>
          <w:szCs w:val="20"/>
          <w:u w:val="single"/>
          <w:lang w:eastAsia="el-GR"/>
        </w:rPr>
        <w:t>12</w:t>
      </w:r>
      <w:r w:rsidR="007D76DC" w:rsidRPr="00CF42ED">
        <w:rPr>
          <w:rFonts w:ascii="Verdana" w:eastAsia="Times New Roman" w:hAnsi="Verdana" w:cs="Helvetica"/>
          <w:b/>
          <w:sz w:val="20"/>
          <w:szCs w:val="20"/>
          <w:u w:val="single"/>
          <w:lang w:eastAsia="el-GR"/>
        </w:rPr>
        <w:t>/0</w:t>
      </w:r>
      <w:r w:rsidR="00CF42ED" w:rsidRPr="00CF42ED">
        <w:rPr>
          <w:rFonts w:ascii="Verdana" w:eastAsia="Times New Roman" w:hAnsi="Verdana" w:cs="Helvetica"/>
          <w:b/>
          <w:sz w:val="20"/>
          <w:szCs w:val="20"/>
          <w:u w:val="single"/>
          <w:lang w:eastAsia="el-GR"/>
        </w:rPr>
        <w:t>4</w:t>
      </w:r>
      <w:r w:rsidR="007D76DC" w:rsidRPr="00CF42ED">
        <w:rPr>
          <w:rFonts w:ascii="Verdana" w:eastAsia="Times New Roman" w:hAnsi="Verdana" w:cs="Helvetica"/>
          <w:b/>
          <w:sz w:val="20"/>
          <w:szCs w:val="20"/>
          <w:u w:val="single"/>
          <w:lang w:eastAsia="el-GR"/>
        </w:rPr>
        <w:t>/201</w:t>
      </w:r>
      <w:r w:rsidR="00220AA1">
        <w:rPr>
          <w:rFonts w:ascii="Verdana" w:eastAsia="Times New Roman" w:hAnsi="Verdana" w:cs="Helvetica"/>
          <w:b/>
          <w:sz w:val="20"/>
          <w:szCs w:val="20"/>
          <w:u w:val="single"/>
          <w:lang w:eastAsia="el-GR"/>
        </w:rPr>
        <w:t>9</w:t>
      </w:r>
    </w:p>
    <w:p w:rsidR="00EE6ED0" w:rsidRPr="003A1F4F" w:rsidRDefault="009310C4" w:rsidP="00562AA4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Helvetica"/>
          <w:sz w:val="20"/>
          <w:szCs w:val="20"/>
          <w:lang w:eastAsia="el-GR"/>
        </w:rPr>
      </w:pPr>
      <w:r>
        <w:rPr>
          <w:rFonts w:ascii="Verdana" w:eastAsia="Times New Roman" w:hAnsi="Verdana" w:cs="Helvetica"/>
          <w:sz w:val="20"/>
          <w:szCs w:val="20"/>
          <w:lang w:eastAsia="el-GR"/>
        </w:rPr>
        <w:t xml:space="preserve">Η </w:t>
      </w:r>
      <w:r w:rsidRPr="00E97544">
        <w:rPr>
          <w:rFonts w:ascii="Verdana" w:eastAsia="Times New Roman" w:hAnsi="Verdana" w:cs="Helvetica"/>
          <w:b/>
          <w:sz w:val="20"/>
          <w:szCs w:val="20"/>
          <w:lang w:val="en-US" w:eastAsia="el-GR"/>
        </w:rPr>
        <w:t>SATO</w:t>
      </w:r>
      <w:r w:rsidRPr="009310C4">
        <w:rPr>
          <w:rFonts w:ascii="Verdana" w:eastAsia="Times New Roman" w:hAnsi="Verdana" w:cs="Helvetica"/>
          <w:sz w:val="20"/>
          <w:szCs w:val="20"/>
          <w:lang w:eastAsia="el-GR"/>
        </w:rPr>
        <w:t xml:space="preserve"> </w:t>
      </w:r>
      <w:r>
        <w:rPr>
          <w:rFonts w:ascii="Verdana" w:eastAsia="Times New Roman" w:hAnsi="Verdana" w:cs="Helvetica"/>
          <w:sz w:val="20"/>
          <w:szCs w:val="20"/>
          <w:lang w:eastAsia="el-GR"/>
        </w:rPr>
        <w:t xml:space="preserve">ανακοινώνει πως </w:t>
      </w:r>
      <w:r w:rsidR="00B850BC">
        <w:rPr>
          <w:rFonts w:ascii="Verdana" w:eastAsia="Times New Roman" w:hAnsi="Verdana" w:cs="Helvetica"/>
          <w:sz w:val="20"/>
          <w:szCs w:val="20"/>
          <w:lang w:eastAsia="el-GR"/>
        </w:rPr>
        <w:t xml:space="preserve">για </w:t>
      </w:r>
      <w:r>
        <w:rPr>
          <w:rFonts w:ascii="Verdana" w:eastAsia="Times New Roman" w:hAnsi="Verdana" w:cs="Helvetica"/>
          <w:sz w:val="20"/>
          <w:szCs w:val="20"/>
          <w:lang w:eastAsia="el-GR"/>
        </w:rPr>
        <w:t>την χρήση 01/01/201</w:t>
      </w:r>
      <w:r w:rsidR="00220AA1">
        <w:rPr>
          <w:rFonts w:ascii="Verdana" w:eastAsia="Times New Roman" w:hAnsi="Verdana" w:cs="Helvetica"/>
          <w:sz w:val="20"/>
          <w:szCs w:val="20"/>
          <w:lang w:eastAsia="el-GR"/>
        </w:rPr>
        <w:t>8</w:t>
      </w:r>
      <w:r>
        <w:rPr>
          <w:rFonts w:ascii="Verdana" w:eastAsia="Times New Roman" w:hAnsi="Verdana" w:cs="Helvetica"/>
          <w:sz w:val="20"/>
          <w:szCs w:val="20"/>
          <w:lang w:eastAsia="el-GR"/>
        </w:rPr>
        <w:t xml:space="preserve"> έως 31/12/201</w:t>
      </w:r>
      <w:r w:rsidR="00220AA1">
        <w:rPr>
          <w:rFonts w:ascii="Verdana" w:eastAsia="Times New Roman" w:hAnsi="Verdana" w:cs="Helvetica"/>
          <w:sz w:val="20"/>
          <w:szCs w:val="20"/>
          <w:lang w:eastAsia="el-GR"/>
        </w:rPr>
        <w:t>8</w:t>
      </w:r>
      <w:r>
        <w:rPr>
          <w:rFonts w:ascii="Verdana" w:eastAsia="Times New Roman" w:hAnsi="Verdana" w:cs="Helvetica"/>
          <w:sz w:val="20"/>
          <w:szCs w:val="20"/>
          <w:lang w:eastAsia="el-GR"/>
        </w:rPr>
        <w:t xml:space="preserve">  ο κύκλος εργασιών </w:t>
      </w:r>
      <w:r w:rsidR="002554F5">
        <w:rPr>
          <w:rFonts w:ascii="Verdana" w:eastAsia="Times New Roman" w:hAnsi="Verdana" w:cs="Helvetica"/>
          <w:sz w:val="20"/>
          <w:szCs w:val="20"/>
          <w:lang w:eastAsia="el-GR"/>
        </w:rPr>
        <w:t xml:space="preserve">του Ομίλου </w:t>
      </w:r>
      <w:r>
        <w:rPr>
          <w:rFonts w:ascii="Verdana" w:eastAsia="Times New Roman" w:hAnsi="Verdana" w:cs="Helvetica"/>
          <w:sz w:val="20"/>
          <w:szCs w:val="20"/>
          <w:lang w:eastAsia="el-GR"/>
        </w:rPr>
        <w:t>ανήλθε σε €</w:t>
      </w:r>
      <w:r w:rsidR="00220AA1">
        <w:rPr>
          <w:rFonts w:ascii="Verdana" w:eastAsia="Times New Roman" w:hAnsi="Verdana" w:cs="Helvetica"/>
          <w:sz w:val="20"/>
          <w:szCs w:val="20"/>
          <w:lang w:eastAsia="el-GR"/>
        </w:rPr>
        <w:t>11.559</w:t>
      </w:r>
      <w:r>
        <w:rPr>
          <w:rFonts w:ascii="Verdana" w:eastAsia="Times New Roman" w:hAnsi="Verdana" w:cs="Helvetica"/>
          <w:sz w:val="20"/>
          <w:szCs w:val="20"/>
          <w:lang w:eastAsia="el-GR"/>
        </w:rPr>
        <w:t xml:space="preserve"> χιλ. έναντι €</w:t>
      </w:r>
      <w:r w:rsidR="00220AA1">
        <w:rPr>
          <w:rFonts w:ascii="Verdana" w:eastAsia="Times New Roman" w:hAnsi="Verdana" w:cs="Helvetica"/>
          <w:sz w:val="20"/>
          <w:szCs w:val="20"/>
          <w:lang w:eastAsia="el-GR"/>
        </w:rPr>
        <w:t>9.069</w:t>
      </w:r>
      <w:r>
        <w:rPr>
          <w:rFonts w:ascii="Verdana" w:eastAsia="Times New Roman" w:hAnsi="Verdana" w:cs="Helvetica"/>
          <w:sz w:val="20"/>
          <w:szCs w:val="20"/>
          <w:lang w:eastAsia="el-GR"/>
        </w:rPr>
        <w:t xml:space="preserve"> χιλ. την αντίστοιχη περσινή περίοδο σημειώνοντας </w:t>
      </w:r>
      <w:r w:rsidR="00220AA1">
        <w:rPr>
          <w:rFonts w:ascii="Verdana" w:eastAsia="Times New Roman" w:hAnsi="Verdana" w:cs="Helvetica"/>
          <w:sz w:val="20"/>
          <w:szCs w:val="20"/>
          <w:lang w:eastAsia="el-GR"/>
        </w:rPr>
        <w:t xml:space="preserve">αύξηση </w:t>
      </w:r>
      <w:r>
        <w:rPr>
          <w:rFonts w:ascii="Verdana" w:eastAsia="Times New Roman" w:hAnsi="Verdana" w:cs="Helvetica"/>
          <w:sz w:val="20"/>
          <w:szCs w:val="20"/>
          <w:lang w:eastAsia="el-GR"/>
        </w:rPr>
        <w:t>κατά €</w:t>
      </w:r>
      <w:r w:rsidR="00220AA1">
        <w:rPr>
          <w:rFonts w:ascii="Verdana" w:eastAsia="Times New Roman" w:hAnsi="Verdana" w:cs="Helvetica"/>
          <w:sz w:val="20"/>
          <w:szCs w:val="20"/>
          <w:lang w:eastAsia="el-GR"/>
        </w:rPr>
        <w:t>2.490</w:t>
      </w:r>
      <w:r>
        <w:rPr>
          <w:rFonts w:ascii="Verdana" w:eastAsia="Times New Roman" w:hAnsi="Verdana" w:cs="Helvetica"/>
          <w:sz w:val="20"/>
          <w:szCs w:val="20"/>
          <w:lang w:eastAsia="el-GR"/>
        </w:rPr>
        <w:t xml:space="preserve"> χιλ. ή </w:t>
      </w:r>
      <w:r w:rsidR="00220AA1">
        <w:rPr>
          <w:rFonts w:ascii="Verdana" w:eastAsia="Times New Roman" w:hAnsi="Verdana" w:cs="Helvetica"/>
          <w:sz w:val="20"/>
          <w:szCs w:val="20"/>
          <w:lang w:eastAsia="el-GR"/>
        </w:rPr>
        <w:t>27</w:t>
      </w:r>
      <w:r>
        <w:rPr>
          <w:rFonts w:ascii="Verdana" w:eastAsia="Times New Roman" w:hAnsi="Verdana" w:cs="Helvetica"/>
          <w:sz w:val="20"/>
          <w:szCs w:val="20"/>
          <w:lang w:eastAsia="el-GR"/>
        </w:rPr>
        <w:t xml:space="preserve">%. </w:t>
      </w:r>
    </w:p>
    <w:p w:rsidR="00220AA1" w:rsidRDefault="00220AA1" w:rsidP="00562AA4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Helvetica"/>
          <w:sz w:val="20"/>
          <w:szCs w:val="20"/>
          <w:lang w:eastAsia="el-GR"/>
        </w:rPr>
      </w:pPr>
      <w:r>
        <w:rPr>
          <w:rFonts w:ascii="Verdana" w:eastAsia="Times New Roman" w:hAnsi="Verdana" w:cs="Helvetica"/>
          <w:sz w:val="20"/>
          <w:szCs w:val="20"/>
          <w:lang w:eastAsia="el-GR"/>
        </w:rPr>
        <w:t xml:space="preserve">Τα μικτά κέρδη του Ομίλου </w:t>
      </w:r>
      <w:r w:rsidR="009B0291">
        <w:rPr>
          <w:rFonts w:ascii="Verdana" w:eastAsia="Times New Roman" w:hAnsi="Verdana" w:cs="Helvetica"/>
          <w:sz w:val="20"/>
          <w:szCs w:val="20"/>
          <w:lang w:eastAsia="el-GR"/>
        </w:rPr>
        <w:t>ανήλθαν σε €</w:t>
      </w:r>
      <w:r>
        <w:rPr>
          <w:rFonts w:ascii="Verdana" w:eastAsia="Times New Roman" w:hAnsi="Verdana" w:cs="Helvetica"/>
          <w:sz w:val="20"/>
          <w:szCs w:val="20"/>
          <w:lang w:eastAsia="el-GR"/>
        </w:rPr>
        <w:t xml:space="preserve">4.928 </w:t>
      </w:r>
      <w:r w:rsidR="009B0291">
        <w:rPr>
          <w:rFonts w:ascii="Verdana" w:eastAsia="Times New Roman" w:hAnsi="Verdana" w:cs="Helvetica"/>
          <w:sz w:val="20"/>
          <w:szCs w:val="20"/>
          <w:lang w:eastAsia="el-GR"/>
        </w:rPr>
        <w:t>χιλ. έναντι €</w:t>
      </w:r>
      <w:r w:rsidR="00CF42ED">
        <w:rPr>
          <w:rFonts w:ascii="Verdana" w:eastAsia="Times New Roman" w:hAnsi="Verdana" w:cs="Helvetica"/>
          <w:sz w:val="20"/>
          <w:szCs w:val="20"/>
          <w:lang w:eastAsia="el-GR"/>
        </w:rPr>
        <w:t>3</w:t>
      </w:r>
      <w:r w:rsidR="009B0291">
        <w:rPr>
          <w:rFonts w:ascii="Verdana" w:eastAsia="Times New Roman" w:hAnsi="Verdana" w:cs="Helvetica"/>
          <w:sz w:val="20"/>
          <w:szCs w:val="20"/>
          <w:lang w:eastAsia="el-GR"/>
        </w:rPr>
        <w:t>.</w:t>
      </w:r>
      <w:r w:rsidR="00CF42ED">
        <w:rPr>
          <w:rFonts w:ascii="Verdana" w:eastAsia="Times New Roman" w:hAnsi="Verdana" w:cs="Helvetica"/>
          <w:sz w:val="20"/>
          <w:szCs w:val="20"/>
          <w:lang w:eastAsia="el-GR"/>
        </w:rPr>
        <w:t>811</w:t>
      </w:r>
      <w:r w:rsidR="009B0291">
        <w:rPr>
          <w:rFonts w:ascii="Verdana" w:eastAsia="Times New Roman" w:hAnsi="Verdana" w:cs="Helvetica"/>
          <w:sz w:val="20"/>
          <w:szCs w:val="20"/>
          <w:lang w:eastAsia="el-GR"/>
        </w:rPr>
        <w:t xml:space="preserve"> χιλ. με το μικτό περιθώριο να βρίσκεται στο </w:t>
      </w:r>
      <w:r w:rsidR="00CF42ED">
        <w:rPr>
          <w:rFonts w:ascii="Verdana" w:eastAsia="Times New Roman" w:hAnsi="Verdana" w:cs="Helvetica"/>
          <w:sz w:val="20"/>
          <w:szCs w:val="20"/>
          <w:lang w:eastAsia="el-GR"/>
        </w:rPr>
        <w:t>42</w:t>
      </w:r>
      <w:r>
        <w:rPr>
          <w:rFonts w:ascii="Verdana" w:eastAsia="Times New Roman" w:hAnsi="Verdana" w:cs="Helvetica"/>
          <w:sz w:val="20"/>
          <w:szCs w:val="20"/>
          <w:lang w:eastAsia="el-GR"/>
        </w:rPr>
        <w:t>,63</w:t>
      </w:r>
      <w:r w:rsidR="009B0291">
        <w:rPr>
          <w:rFonts w:ascii="Verdana" w:eastAsia="Times New Roman" w:hAnsi="Verdana" w:cs="Helvetica"/>
          <w:sz w:val="20"/>
          <w:szCs w:val="20"/>
          <w:lang w:eastAsia="el-GR"/>
        </w:rPr>
        <w:t>%</w:t>
      </w:r>
      <w:r w:rsidR="00902318">
        <w:rPr>
          <w:rFonts w:ascii="Verdana" w:eastAsia="Times New Roman" w:hAnsi="Verdana" w:cs="Helvetica"/>
          <w:sz w:val="20"/>
          <w:szCs w:val="20"/>
          <w:lang w:eastAsia="el-GR"/>
        </w:rPr>
        <w:t xml:space="preserve"> έναντι </w:t>
      </w:r>
      <w:r>
        <w:rPr>
          <w:rFonts w:ascii="Verdana" w:eastAsia="Times New Roman" w:hAnsi="Verdana" w:cs="Helvetica"/>
          <w:sz w:val="20"/>
          <w:szCs w:val="20"/>
          <w:lang w:eastAsia="el-GR"/>
        </w:rPr>
        <w:t>42,25</w:t>
      </w:r>
      <w:r w:rsidR="00902318">
        <w:rPr>
          <w:rFonts w:ascii="Verdana" w:eastAsia="Times New Roman" w:hAnsi="Verdana" w:cs="Helvetica"/>
          <w:sz w:val="20"/>
          <w:szCs w:val="20"/>
          <w:lang w:eastAsia="el-GR"/>
        </w:rPr>
        <w:t>% το προηγούμενο έτος</w:t>
      </w:r>
      <w:r w:rsidR="00902318" w:rsidRPr="00902318">
        <w:rPr>
          <w:rFonts w:ascii="Verdana" w:eastAsia="Times New Roman" w:hAnsi="Verdana" w:cs="Helvetica"/>
          <w:sz w:val="20"/>
          <w:szCs w:val="20"/>
          <w:lang w:eastAsia="el-GR"/>
        </w:rPr>
        <w:t xml:space="preserve">, </w:t>
      </w:r>
    </w:p>
    <w:p w:rsidR="007D76DC" w:rsidRPr="007D76DC" w:rsidRDefault="003C5CDE" w:rsidP="00562AA4">
      <w:pPr>
        <w:shd w:val="clear" w:color="auto" w:fill="FFFFFF"/>
        <w:spacing w:after="150" w:line="240" w:lineRule="auto"/>
        <w:jc w:val="both"/>
        <w:rPr>
          <w:rFonts w:ascii="Verdana" w:hAnsi="Verdana"/>
          <w:sz w:val="20"/>
          <w:szCs w:val="20"/>
        </w:rPr>
      </w:pPr>
      <w:r w:rsidRPr="003A1F4F">
        <w:rPr>
          <w:rFonts w:ascii="Verdana" w:eastAsia="Times New Roman" w:hAnsi="Verdana" w:cs="Helvetica"/>
          <w:sz w:val="20"/>
          <w:szCs w:val="20"/>
          <w:lang w:eastAsia="el-GR"/>
        </w:rPr>
        <w:t xml:space="preserve">Η </w:t>
      </w:r>
      <w:r w:rsidR="00220AA1" w:rsidRPr="00220AA1">
        <w:rPr>
          <w:rFonts w:ascii="Verdana" w:eastAsia="Times New Roman" w:hAnsi="Verdana" w:cs="Helvetica"/>
          <w:sz w:val="20"/>
          <w:szCs w:val="20"/>
          <w:lang w:eastAsia="el-GR"/>
        </w:rPr>
        <w:t>Όμιλος</w:t>
      </w:r>
      <w:r w:rsidR="00220AA1">
        <w:rPr>
          <w:rFonts w:ascii="Verdana" w:eastAsia="Times New Roman" w:hAnsi="Verdana" w:cs="Helvetica"/>
          <w:b/>
          <w:sz w:val="20"/>
          <w:szCs w:val="20"/>
          <w:lang w:eastAsia="el-GR"/>
        </w:rPr>
        <w:t xml:space="preserve"> </w:t>
      </w:r>
      <w:r w:rsidRPr="003A1F4F">
        <w:rPr>
          <w:rFonts w:ascii="Verdana" w:eastAsia="Times New Roman" w:hAnsi="Verdana" w:cs="Helvetica"/>
          <w:sz w:val="20"/>
          <w:szCs w:val="20"/>
          <w:lang w:eastAsia="el-GR"/>
        </w:rPr>
        <w:t xml:space="preserve"> σημείωσε ζημίες μετά φόρ</w:t>
      </w:r>
      <w:r w:rsidR="007E20B3" w:rsidRPr="003A1F4F">
        <w:rPr>
          <w:rFonts w:ascii="Verdana" w:eastAsia="Times New Roman" w:hAnsi="Verdana" w:cs="Helvetica"/>
          <w:sz w:val="20"/>
          <w:szCs w:val="20"/>
          <w:lang w:eastAsia="el-GR"/>
        </w:rPr>
        <w:t>ων</w:t>
      </w:r>
      <w:r w:rsidRPr="003A1F4F">
        <w:rPr>
          <w:rFonts w:ascii="Verdana" w:eastAsia="Times New Roman" w:hAnsi="Verdana" w:cs="Helvetica"/>
          <w:sz w:val="20"/>
          <w:szCs w:val="20"/>
          <w:lang w:eastAsia="el-GR"/>
        </w:rPr>
        <w:t xml:space="preserve"> </w:t>
      </w:r>
      <w:r w:rsidR="00B850BC">
        <w:rPr>
          <w:rFonts w:ascii="Verdana" w:eastAsia="Times New Roman" w:hAnsi="Verdana" w:cs="Helvetica"/>
          <w:sz w:val="20"/>
          <w:szCs w:val="20"/>
          <w:lang w:eastAsia="el-GR"/>
        </w:rPr>
        <w:t>€-</w:t>
      </w:r>
      <w:r w:rsidR="00220AA1">
        <w:rPr>
          <w:rFonts w:ascii="Verdana" w:eastAsia="Times New Roman" w:hAnsi="Verdana" w:cs="Helvetica"/>
          <w:sz w:val="20"/>
          <w:szCs w:val="20"/>
          <w:lang w:eastAsia="el-GR"/>
        </w:rPr>
        <w:t>491</w:t>
      </w:r>
      <w:r w:rsidR="00B850BC">
        <w:rPr>
          <w:rFonts w:ascii="Verdana" w:eastAsia="Times New Roman" w:hAnsi="Verdana" w:cs="Helvetica"/>
          <w:sz w:val="20"/>
          <w:szCs w:val="20"/>
          <w:lang w:eastAsia="el-GR"/>
        </w:rPr>
        <w:t xml:space="preserve"> </w:t>
      </w:r>
      <w:r w:rsidRPr="003A1F4F">
        <w:rPr>
          <w:rFonts w:ascii="Verdana" w:hAnsi="Verdana"/>
          <w:sz w:val="20"/>
          <w:szCs w:val="20"/>
        </w:rPr>
        <w:t>χιλ</w:t>
      </w:r>
      <w:r w:rsidR="007E20B3" w:rsidRPr="003A1F4F">
        <w:rPr>
          <w:rFonts w:ascii="Verdana" w:hAnsi="Verdana"/>
          <w:sz w:val="20"/>
          <w:szCs w:val="20"/>
        </w:rPr>
        <w:t>.</w:t>
      </w:r>
      <w:r w:rsidRPr="003A1F4F">
        <w:rPr>
          <w:rFonts w:ascii="Verdana" w:hAnsi="Verdana"/>
          <w:sz w:val="20"/>
          <w:szCs w:val="20"/>
        </w:rPr>
        <w:t xml:space="preserve"> έναντι </w:t>
      </w:r>
      <w:r w:rsidR="007E20B3" w:rsidRPr="003A1F4F">
        <w:rPr>
          <w:rFonts w:ascii="Verdana" w:hAnsi="Verdana"/>
          <w:sz w:val="20"/>
          <w:szCs w:val="20"/>
        </w:rPr>
        <w:t xml:space="preserve">ζημιών </w:t>
      </w:r>
      <w:r w:rsidR="00B850BC">
        <w:rPr>
          <w:rFonts w:ascii="Verdana" w:hAnsi="Verdana"/>
          <w:sz w:val="20"/>
          <w:szCs w:val="20"/>
        </w:rPr>
        <w:t>€</w:t>
      </w:r>
      <w:r w:rsidR="007E20B3" w:rsidRPr="003A1F4F">
        <w:rPr>
          <w:rFonts w:ascii="Verdana" w:hAnsi="Verdana"/>
          <w:sz w:val="20"/>
          <w:szCs w:val="20"/>
        </w:rPr>
        <w:t>-</w:t>
      </w:r>
      <w:r w:rsidR="00220AA1">
        <w:rPr>
          <w:rFonts w:ascii="Verdana" w:hAnsi="Verdana"/>
          <w:sz w:val="20"/>
          <w:szCs w:val="20"/>
        </w:rPr>
        <w:t>3.837</w:t>
      </w:r>
      <w:r w:rsidRPr="003A1F4F">
        <w:rPr>
          <w:rFonts w:ascii="Verdana" w:hAnsi="Verdana"/>
          <w:sz w:val="20"/>
          <w:szCs w:val="20"/>
        </w:rPr>
        <w:t xml:space="preserve"> χιλ.</w:t>
      </w:r>
      <w:r w:rsidR="005F5358" w:rsidRPr="003A1F4F">
        <w:rPr>
          <w:rFonts w:ascii="Verdana" w:hAnsi="Verdana"/>
          <w:sz w:val="20"/>
          <w:szCs w:val="20"/>
        </w:rPr>
        <w:t xml:space="preserve"> το αντίστοιχο περσινό διάστημα 201</w:t>
      </w:r>
      <w:r w:rsidR="00220AA1">
        <w:rPr>
          <w:rFonts w:ascii="Verdana" w:hAnsi="Verdana"/>
          <w:sz w:val="20"/>
          <w:szCs w:val="20"/>
        </w:rPr>
        <w:t>7</w:t>
      </w:r>
      <w:r w:rsidR="0007752C" w:rsidRPr="003A1F4F">
        <w:rPr>
          <w:rFonts w:ascii="Verdana" w:hAnsi="Verdana"/>
          <w:sz w:val="20"/>
          <w:szCs w:val="20"/>
        </w:rPr>
        <w:t>.</w:t>
      </w:r>
      <w:r w:rsidR="00AA5699" w:rsidRPr="003A1F4F">
        <w:rPr>
          <w:rFonts w:ascii="Verdana" w:hAnsi="Verdana"/>
          <w:sz w:val="20"/>
          <w:szCs w:val="20"/>
        </w:rPr>
        <w:t xml:space="preserve"> </w:t>
      </w:r>
    </w:p>
    <w:p w:rsidR="00B850BC" w:rsidRPr="00D65BA3" w:rsidRDefault="00B850BC" w:rsidP="00562AA4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Helvetica"/>
          <w:sz w:val="20"/>
          <w:szCs w:val="20"/>
          <w:lang w:eastAsia="el-GR"/>
        </w:rPr>
      </w:pPr>
    </w:p>
    <w:p w:rsidR="00B850BC" w:rsidRPr="00D65BA3" w:rsidRDefault="00B850BC" w:rsidP="00562AA4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Helvetica"/>
          <w:sz w:val="20"/>
          <w:szCs w:val="20"/>
          <w:lang w:eastAsia="el-GR"/>
        </w:rPr>
      </w:pPr>
    </w:p>
    <w:sectPr w:rsidR="00B850BC" w:rsidRPr="00D65BA3" w:rsidSect="006B5F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651F"/>
    <w:multiLevelType w:val="multilevel"/>
    <w:tmpl w:val="5B404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44EB4"/>
    <w:multiLevelType w:val="hybridMultilevel"/>
    <w:tmpl w:val="36387C3C"/>
    <w:lvl w:ilvl="0" w:tplc="0408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6E79A6"/>
    <w:multiLevelType w:val="multilevel"/>
    <w:tmpl w:val="5BE84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3E7DA4"/>
    <w:multiLevelType w:val="hybridMultilevel"/>
    <w:tmpl w:val="984AF4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711AC0"/>
    <w:multiLevelType w:val="multilevel"/>
    <w:tmpl w:val="FD180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034CAD"/>
    <w:multiLevelType w:val="multilevel"/>
    <w:tmpl w:val="868AF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5B1187"/>
    <w:multiLevelType w:val="multilevel"/>
    <w:tmpl w:val="409AD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156AB9"/>
    <w:multiLevelType w:val="hybridMultilevel"/>
    <w:tmpl w:val="094643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2AA4"/>
    <w:rsid w:val="0007752C"/>
    <w:rsid w:val="000870C6"/>
    <w:rsid w:val="000F6981"/>
    <w:rsid w:val="0015496F"/>
    <w:rsid w:val="00220AA1"/>
    <w:rsid w:val="0022756B"/>
    <w:rsid w:val="002554F5"/>
    <w:rsid w:val="002F4303"/>
    <w:rsid w:val="00397FC7"/>
    <w:rsid w:val="003A1F4F"/>
    <w:rsid w:val="003C3F42"/>
    <w:rsid w:val="003C5CDE"/>
    <w:rsid w:val="00400393"/>
    <w:rsid w:val="00417210"/>
    <w:rsid w:val="004D1AF4"/>
    <w:rsid w:val="004F01E5"/>
    <w:rsid w:val="005263D2"/>
    <w:rsid w:val="00562AA4"/>
    <w:rsid w:val="005A4980"/>
    <w:rsid w:val="005D37D3"/>
    <w:rsid w:val="005F5358"/>
    <w:rsid w:val="00603F68"/>
    <w:rsid w:val="006B5F72"/>
    <w:rsid w:val="006D0898"/>
    <w:rsid w:val="00780D7A"/>
    <w:rsid w:val="0079461F"/>
    <w:rsid w:val="00794D55"/>
    <w:rsid w:val="007C240F"/>
    <w:rsid w:val="007D76DC"/>
    <w:rsid w:val="007E20B3"/>
    <w:rsid w:val="007E76C0"/>
    <w:rsid w:val="007F0F51"/>
    <w:rsid w:val="00820CA1"/>
    <w:rsid w:val="00833F0E"/>
    <w:rsid w:val="00870CCA"/>
    <w:rsid w:val="008D5781"/>
    <w:rsid w:val="00902318"/>
    <w:rsid w:val="009310C4"/>
    <w:rsid w:val="00942286"/>
    <w:rsid w:val="0098654C"/>
    <w:rsid w:val="009B0291"/>
    <w:rsid w:val="009D09D4"/>
    <w:rsid w:val="00A36435"/>
    <w:rsid w:val="00AA5699"/>
    <w:rsid w:val="00AB3825"/>
    <w:rsid w:val="00B1429E"/>
    <w:rsid w:val="00B26407"/>
    <w:rsid w:val="00B850BC"/>
    <w:rsid w:val="00CE4996"/>
    <w:rsid w:val="00CF42ED"/>
    <w:rsid w:val="00CF4A41"/>
    <w:rsid w:val="00D65BA3"/>
    <w:rsid w:val="00D9748B"/>
    <w:rsid w:val="00E46831"/>
    <w:rsid w:val="00E57CD4"/>
    <w:rsid w:val="00E855F6"/>
    <w:rsid w:val="00E97544"/>
    <w:rsid w:val="00EE6ED0"/>
    <w:rsid w:val="00EF3FA1"/>
    <w:rsid w:val="00F80FF5"/>
    <w:rsid w:val="00F917F1"/>
    <w:rsid w:val="00F91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F72"/>
  </w:style>
  <w:style w:type="paragraph" w:styleId="2">
    <w:name w:val="heading 2"/>
    <w:basedOn w:val="a"/>
    <w:link w:val="2Char"/>
    <w:uiPriority w:val="9"/>
    <w:qFormat/>
    <w:rsid w:val="00562A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562AA4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apple-converted-space">
    <w:name w:val="apple-converted-space"/>
    <w:basedOn w:val="a0"/>
    <w:rsid w:val="00562AA4"/>
  </w:style>
  <w:style w:type="character" w:customStyle="1" w:styleId="newsdate">
    <w:name w:val="newsdate"/>
    <w:basedOn w:val="a0"/>
    <w:rsid w:val="00562AA4"/>
  </w:style>
  <w:style w:type="paragraph" w:styleId="Web">
    <w:name w:val="Normal (Web)"/>
    <w:basedOn w:val="a"/>
    <w:uiPriority w:val="99"/>
    <w:semiHidden/>
    <w:unhideWhenUsed/>
    <w:rsid w:val="00562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562AA4"/>
    <w:rPr>
      <w:b/>
      <w:bCs/>
    </w:rPr>
  </w:style>
  <w:style w:type="character" w:customStyle="1" w:styleId="caps">
    <w:name w:val="caps"/>
    <w:basedOn w:val="a0"/>
    <w:rsid w:val="00562AA4"/>
  </w:style>
  <w:style w:type="paragraph" w:styleId="a4">
    <w:name w:val="List Paragraph"/>
    <w:basedOn w:val="a"/>
    <w:uiPriority w:val="34"/>
    <w:qFormat/>
    <w:rsid w:val="003A1F4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7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Moustakakis Thomas</dc:creator>
  <cp:lastModifiedBy>Moustakakis Thomas</cp:lastModifiedBy>
  <cp:revision>4</cp:revision>
  <cp:lastPrinted>2015-08-26T07:47:00Z</cp:lastPrinted>
  <dcterms:created xsi:type="dcterms:W3CDTF">2019-04-11T09:55:00Z</dcterms:created>
  <dcterms:modified xsi:type="dcterms:W3CDTF">2019-04-11T10:06:00Z</dcterms:modified>
</cp:coreProperties>
</file>