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6FD0" w:rsidRPr="00276CF8" w:rsidRDefault="00736FD0" w:rsidP="00736FD0">
      <w:pPr>
        <w:pStyle w:val="Title"/>
        <w:spacing w:line="276" w:lineRule="auto"/>
        <w:ind w:left="0"/>
        <w:rPr>
          <w:rFonts w:ascii="Open Sans" w:hAnsi="Open Sans" w:cs="Open Sans"/>
          <w:b/>
          <w:szCs w:val="24"/>
        </w:rPr>
      </w:pPr>
      <w:r w:rsidRPr="00276CF8">
        <w:rPr>
          <w:rFonts w:ascii="Open Sans" w:hAnsi="Open Sans" w:cs="Open Sans"/>
          <w:b/>
          <w:szCs w:val="24"/>
        </w:rPr>
        <w:t>ΠΡΟΣΚΛΗΣΗ</w:t>
      </w:r>
    </w:p>
    <w:p w:rsidR="00736FD0" w:rsidRPr="00276CF8" w:rsidRDefault="00736FD0" w:rsidP="00736FD0">
      <w:pPr>
        <w:pStyle w:val="Title"/>
        <w:spacing w:line="276" w:lineRule="auto"/>
        <w:ind w:left="0"/>
        <w:jc w:val="both"/>
        <w:rPr>
          <w:rFonts w:ascii="Open Sans" w:hAnsi="Open Sans" w:cs="Open Sans"/>
          <w:sz w:val="22"/>
          <w:szCs w:val="22"/>
        </w:rPr>
      </w:pPr>
    </w:p>
    <w:p w:rsidR="00736FD0" w:rsidRPr="00276CF8" w:rsidRDefault="00736FD0" w:rsidP="00736FD0">
      <w:pPr>
        <w:pStyle w:val="Title"/>
        <w:spacing w:line="276" w:lineRule="auto"/>
        <w:ind w:left="0"/>
        <w:jc w:val="both"/>
        <w:rPr>
          <w:rFonts w:ascii="Open Sans" w:hAnsi="Open Sans" w:cs="Open Sans"/>
          <w:sz w:val="22"/>
          <w:szCs w:val="22"/>
        </w:rPr>
      </w:pPr>
    </w:p>
    <w:p w:rsidR="00736FD0" w:rsidRPr="00276CF8" w:rsidRDefault="00736FD0" w:rsidP="00736FD0">
      <w:pPr>
        <w:pStyle w:val="Title"/>
        <w:spacing w:line="276" w:lineRule="auto"/>
        <w:ind w:left="0"/>
        <w:rPr>
          <w:rFonts w:ascii="Open Sans" w:hAnsi="Open Sans" w:cs="Open Sans"/>
          <w:sz w:val="20"/>
        </w:rPr>
      </w:pPr>
      <w:r w:rsidRPr="00276CF8">
        <w:rPr>
          <w:rFonts w:ascii="Open Sans" w:hAnsi="Open Sans" w:cs="Open Sans"/>
          <w:sz w:val="20"/>
        </w:rPr>
        <w:t xml:space="preserve">Πρόσκληση των </w:t>
      </w:r>
      <w:r>
        <w:rPr>
          <w:rFonts w:ascii="Open Sans" w:hAnsi="Open Sans" w:cs="Open Sans"/>
          <w:sz w:val="20"/>
        </w:rPr>
        <w:t>Μετόχων</w:t>
      </w:r>
      <w:r w:rsidRPr="00276CF8">
        <w:rPr>
          <w:rFonts w:ascii="Open Sans" w:hAnsi="Open Sans" w:cs="Open Sans"/>
          <w:sz w:val="20"/>
        </w:rPr>
        <w:t xml:space="preserve"> της Ανώνυμης Εταιρείας με την επωνυμία «ΑΝΩΝΥΜΟΣ ΕΤΑΙΡΕΙΑ ΞΕΝΟΔΟΧΕΙΑΚΩΝ ΚΑΙ ΤΟΥΡΙΣΤΙΚΩΝ ΕΠΙΧΕΙΡΗΣΕΩΝ ΓΕΚΕ» σε Τακτική Γενική Συνέλευση.</w:t>
      </w:r>
    </w:p>
    <w:p w:rsidR="00736FD0" w:rsidRPr="00276CF8" w:rsidRDefault="00736FD0" w:rsidP="00736FD0">
      <w:pPr>
        <w:pStyle w:val="Title"/>
        <w:spacing w:line="276" w:lineRule="auto"/>
        <w:ind w:left="0"/>
        <w:rPr>
          <w:rFonts w:ascii="Open Sans" w:hAnsi="Open Sans" w:cs="Open Sans"/>
          <w:sz w:val="20"/>
        </w:rPr>
      </w:pPr>
    </w:p>
    <w:p w:rsidR="00736FD0" w:rsidRPr="00276CF8" w:rsidRDefault="00736FD0" w:rsidP="00736FD0">
      <w:pPr>
        <w:pStyle w:val="Title"/>
        <w:spacing w:line="276" w:lineRule="auto"/>
        <w:ind w:left="0"/>
        <w:rPr>
          <w:rFonts w:ascii="Open Sans" w:hAnsi="Open Sans" w:cs="Open Sans"/>
          <w:sz w:val="20"/>
        </w:rPr>
      </w:pPr>
      <w:r w:rsidRPr="00276CF8">
        <w:rPr>
          <w:rFonts w:ascii="Open Sans" w:hAnsi="Open Sans" w:cs="Open Sans"/>
          <w:sz w:val="20"/>
        </w:rPr>
        <w:t>(ΑΡ. ΓΕ.ΜΗ  121913101000 - ΑΡ.Μ.ΑΕ 1932/06/Β/86/99)</w:t>
      </w:r>
    </w:p>
    <w:p w:rsidR="00736FD0" w:rsidRPr="003C3BA3" w:rsidRDefault="00736FD0" w:rsidP="00736FD0">
      <w:pPr>
        <w:pStyle w:val="Title"/>
        <w:spacing w:line="276" w:lineRule="auto"/>
        <w:ind w:left="0"/>
        <w:rPr>
          <w:rFonts w:ascii="Open Sans" w:hAnsi="Open Sans" w:cs="Open Sans"/>
          <w:sz w:val="20"/>
          <w:highlight w:val="yellow"/>
        </w:rPr>
      </w:pPr>
    </w:p>
    <w:p w:rsidR="00736FD0" w:rsidRDefault="00736FD0" w:rsidP="00736FD0">
      <w:pPr>
        <w:pStyle w:val="Title"/>
        <w:spacing w:line="276" w:lineRule="auto"/>
        <w:ind w:left="0"/>
        <w:jc w:val="both"/>
        <w:rPr>
          <w:rFonts w:ascii="Open Sans" w:hAnsi="Open Sans" w:cs="Open Sans"/>
          <w:sz w:val="20"/>
        </w:rPr>
      </w:pPr>
      <w:r w:rsidRPr="00885ECA">
        <w:rPr>
          <w:rFonts w:ascii="Open Sans" w:hAnsi="Open Sans" w:cs="Open Sans"/>
          <w:sz w:val="20"/>
        </w:rPr>
        <w:t xml:space="preserve">Σύμφωνα με το νόμο και το καταστατικό της Εταιρείας και την από 10/05/2019 απόφαση του Διοικητικού Συμβουλίου αυτής, καλούνται οι Μέτοχοι της Εταιρείας σε Τακτική Γενική Συνέλευση, κατά την 7η Ιουνίου 2019, ημέρα Παρασκευή και ώρα 12.00 </w:t>
      </w:r>
      <w:r>
        <w:rPr>
          <w:rFonts w:ascii="Open Sans" w:hAnsi="Open Sans" w:cs="Open Sans"/>
          <w:sz w:val="20"/>
        </w:rPr>
        <w:t>μ</w:t>
      </w:r>
      <w:r w:rsidRPr="00885ECA">
        <w:rPr>
          <w:rFonts w:ascii="Open Sans" w:hAnsi="Open Sans" w:cs="Open Sans"/>
          <w:sz w:val="20"/>
        </w:rPr>
        <w:t xml:space="preserve">.μ. στα γραφεία της </w:t>
      </w:r>
      <w:r>
        <w:rPr>
          <w:rFonts w:ascii="Open Sans" w:hAnsi="Open Sans" w:cs="Open Sans"/>
          <w:sz w:val="20"/>
        </w:rPr>
        <w:t>Ε</w:t>
      </w:r>
      <w:r w:rsidRPr="00885ECA">
        <w:rPr>
          <w:rFonts w:ascii="Open Sans" w:hAnsi="Open Sans" w:cs="Open Sans"/>
          <w:sz w:val="20"/>
        </w:rPr>
        <w:t xml:space="preserve">ταιρείας </w:t>
      </w:r>
      <w:r>
        <w:rPr>
          <w:rFonts w:ascii="Open Sans" w:hAnsi="Open Sans" w:cs="Open Sans"/>
          <w:sz w:val="20"/>
        </w:rPr>
        <w:t>επί της</w:t>
      </w:r>
      <w:r w:rsidRPr="00885ECA">
        <w:rPr>
          <w:rFonts w:ascii="Open Sans" w:hAnsi="Open Sans" w:cs="Open Sans"/>
          <w:sz w:val="20"/>
        </w:rPr>
        <w:t xml:space="preserve"> Λεωφόρο</w:t>
      </w:r>
      <w:r>
        <w:rPr>
          <w:rFonts w:ascii="Open Sans" w:hAnsi="Open Sans" w:cs="Open Sans"/>
          <w:sz w:val="20"/>
        </w:rPr>
        <w:t xml:space="preserve">υ </w:t>
      </w:r>
      <w:proofErr w:type="spellStart"/>
      <w:r>
        <w:rPr>
          <w:rFonts w:ascii="Open Sans" w:hAnsi="Open Sans" w:cs="Open Sans"/>
          <w:sz w:val="20"/>
        </w:rPr>
        <w:t>Κηφισίας</w:t>
      </w:r>
      <w:proofErr w:type="spellEnd"/>
      <w:r>
        <w:rPr>
          <w:rFonts w:ascii="Open Sans" w:hAnsi="Open Sans" w:cs="Open Sans"/>
          <w:sz w:val="20"/>
        </w:rPr>
        <w:t xml:space="preserve"> αρ</w:t>
      </w:r>
      <w:r w:rsidRPr="00885ECA">
        <w:rPr>
          <w:rFonts w:ascii="Open Sans" w:hAnsi="Open Sans" w:cs="Open Sans"/>
          <w:sz w:val="20"/>
        </w:rPr>
        <w:t>. 4</w:t>
      </w:r>
      <w:r>
        <w:rPr>
          <w:rFonts w:ascii="Open Sans" w:hAnsi="Open Sans" w:cs="Open Sans"/>
          <w:sz w:val="20"/>
        </w:rPr>
        <w:t>3, Αθήνα,</w:t>
      </w:r>
      <w:r w:rsidRPr="00885ECA">
        <w:rPr>
          <w:rFonts w:ascii="Open Sans" w:hAnsi="Open Sans" w:cs="Open Sans"/>
          <w:sz w:val="20"/>
        </w:rPr>
        <w:t xml:space="preserve"> για συζήτηση και λήψη αποφάσεων στα παρακάτω θέματα:</w:t>
      </w:r>
    </w:p>
    <w:p w:rsidR="00736FD0" w:rsidRPr="00885ECA" w:rsidRDefault="00736FD0" w:rsidP="00736FD0">
      <w:pPr>
        <w:pStyle w:val="Title"/>
        <w:spacing w:line="276" w:lineRule="auto"/>
        <w:ind w:left="0"/>
        <w:jc w:val="both"/>
        <w:rPr>
          <w:rFonts w:ascii="Open Sans" w:hAnsi="Open Sans" w:cs="Open Sans"/>
          <w:sz w:val="20"/>
        </w:rPr>
      </w:pPr>
    </w:p>
    <w:p w:rsidR="00736FD0" w:rsidRPr="00885ECA" w:rsidRDefault="00736FD0" w:rsidP="00736FD0">
      <w:pPr>
        <w:pStyle w:val="Title"/>
        <w:spacing w:line="276" w:lineRule="auto"/>
        <w:ind w:left="0"/>
        <w:rPr>
          <w:rFonts w:ascii="Open Sans" w:hAnsi="Open Sans" w:cs="Open Sans"/>
          <w:b/>
          <w:sz w:val="20"/>
        </w:rPr>
      </w:pPr>
      <w:r w:rsidRPr="00885ECA">
        <w:rPr>
          <w:rFonts w:ascii="Open Sans" w:hAnsi="Open Sans" w:cs="Open Sans"/>
          <w:b/>
          <w:sz w:val="20"/>
        </w:rPr>
        <w:t>ΘΕΜΑΤΑ ΗΜΕΡΗΣΙΑΣ ΔΙΑΤΑΞΗΣ</w:t>
      </w:r>
    </w:p>
    <w:p w:rsidR="00736FD0" w:rsidRPr="003C3BA3" w:rsidRDefault="00736FD0" w:rsidP="00736FD0">
      <w:pPr>
        <w:pStyle w:val="Title"/>
        <w:spacing w:line="276" w:lineRule="auto"/>
        <w:ind w:left="0"/>
        <w:rPr>
          <w:rFonts w:ascii="Open Sans" w:hAnsi="Open Sans" w:cs="Open Sans"/>
          <w:sz w:val="20"/>
          <w:highlight w:val="yellow"/>
        </w:rPr>
      </w:pPr>
    </w:p>
    <w:p w:rsidR="00736FD0" w:rsidRPr="003C3BA3" w:rsidRDefault="00736FD0" w:rsidP="00736FD0">
      <w:pPr>
        <w:pStyle w:val="Title"/>
        <w:spacing w:line="276" w:lineRule="auto"/>
        <w:ind w:left="0"/>
        <w:rPr>
          <w:rFonts w:ascii="Open Sans" w:hAnsi="Open Sans" w:cs="Open Sans"/>
          <w:sz w:val="20"/>
          <w:highlight w:val="yellow"/>
        </w:rPr>
      </w:pPr>
    </w:p>
    <w:p w:rsidR="00736FD0" w:rsidRDefault="00736FD0" w:rsidP="00736FD0">
      <w:pPr>
        <w:pStyle w:val="Title"/>
        <w:numPr>
          <w:ilvl w:val="0"/>
          <w:numId w:val="1"/>
        </w:numPr>
        <w:spacing w:line="276" w:lineRule="auto"/>
        <w:jc w:val="both"/>
        <w:rPr>
          <w:rFonts w:ascii="Open Sans" w:hAnsi="Open Sans" w:cs="Open Sans"/>
          <w:sz w:val="20"/>
        </w:rPr>
      </w:pPr>
      <w:r w:rsidRPr="00E26FC2">
        <w:rPr>
          <w:rFonts w:ascii="Open Sans" w:hAnsi="Open Sans" w:cs="Open Sans"/>
          <w:sz w:val="20"/>
        </w:rPr>
        <w:t xml:space="preserve">Υποβολή και έγκριση των Οικονομικών Καταστάσεων της εταιρικής χρήσης  01.01.2018 – 31.12.2018 μετά των εκθέσεων Δ.Σ. και Ελεγκτών, καθώς και της δήλωσης εταιρικής διακυβέρνησης. </w:t>
      </w:r>
    </w:p>
    <w:p w:rsidR="00736FD0" w:rsidRPr="00E26FC2" w:rsidRDefault="00736FD0" w:rsidP="00736FD0">
      <w:pPr>
        <w:pStyle w:val="Title"/>
        <w:numPr>
          <w:ilvl w:val="0"/>
          <w:numId w:val="1"/>
        </w:numPr>
        <w:spacing w:line="276" w:lineRule="auto"/>
        <w:jc w:val="both"/>
        <w:rPr>
          <w:rFonts w:ascii="Open Sans" w:hAnsi="Open Sans" w:cs="Open Sans"/>
          <w:sz w:val="20"/>
        </w:rPr>
      </w:pPr>
      <w:r>
        <w:rPr>
          <w:rFonts w:ascii="Open Sans" w:hAnsi="Open Sans" w:cs="Open Sans"/>
          <w:sz w:val="20"/>
        </w:rPr>
        <w:t xml:space="preserve">Έγκριση της συνολικής διαχείρισης της εταιρείας σύμφωνα με το άρθρο 108 του ν.4548/2018 και απαλλαγή των ορκωτών ελεγκτών </w:t>
      </w:r>
      <w:r w:rsidRPr="00E26FC2">
        <w:rPr>
          <w:rFonts w:ascii="Open Sans" w:hAnsi="Open Sans" w:cs="Open Sans"/>
          <w:sz w:val="20"/>
        </w:rPr>
        <w:t xml:space="preserve"> από κάθε ευθύνη αποζημίωσης  για τα πεπραγμένα της  χρήσης 01/01/2018 – 31/12/2018.</w:t>
      </w:r>
    </w:p>
    <w:p w:rsidR="00736FD0" w:rsidRPr="001F72EB" w:rsidRDefault="00736FD0" w:rsidP="00736FD0">
      <w:pPr>
        <w:pStyle w:val="Title"/>
        <w:numPr>
          <w:ilvl w:val="0"/>
          <w:numId w:val="1"/>
        </w:numPr>
        <w:spacing w:line="276" w:lineRule="auto"/>
        <w:jc w:val="both"/>
        <w:rPr>
          <w:rFonts w:ascii="Open Sans" w:hAnsi="Open Sans" w:cs="Open Sans"/>
          <w:sz w:val="20"/>
        </w:rPr>
      </w:pPr>
      <w:r w:rsidRPr="001F72EB">
        <w:rPr>
          <w:rFonts w:ascii="Open Sans" w:hAnsi="Open Sans" w:cs="Open Sans"/>
          <w:sz w:val="20"/>
        </w:rPr>
        <w:t>Εκλογή ορκωτ</w:t>
      </w:r>
      <w:r>
        <w:rPr>
          <w:rFonts w:ascii="Open Sans" w:hAnsi="Open Sans" w:cs="Open Sans"/>
          <w:sz w:val="20"/>
        </w:rPr>
        <w:t>ών</w:t>
      </w:r>
      <w:r w:rsidRPr="001F72EB">
        <w:rPr>
          <w:rFonts w:ascii="Open Sans" w:hAnsi="Open Sans" w:cs="Open Sans"/>
          <w:sz w:val="20"/>
        </w:rPr>
        <w:t xml:space="preserve"> ελεγκτ</w:t>
      </w:r>
      <w:r>
        <w:rPr>
          <w:rFonts w:ascii="Open Sans" w:hAnsi="Open Sans" w:cs="Open Sans"/>
          <w:sz w:val="20"/>
        </w:rPr>
        <w:t>ών</w:t>
      </w:r>
      <w:r w:rsidRPr="001F72EB">
        <w:rPr>
          <w:rFonts w:ascii="Open Sans" w:hAnsi="Open Sans" w:cs="Open Sans"/>
          <w:sz w:val="20"/>
        </w:rPr>
        <w:t xml:space="preserve"> – λογιστ</w:t>
      </w:r>
      <w:r>
        <w:rPr>
          <w:rFonts w:ascii="Open Sans" w:hAnsi="Open Sans" w:cs="Open Sans"/>
          <w:sz w:val="20"/>
        </w:rPr>
        <w:t>ών</w:t>
      </w:r>
      <w:r w:rsidRPr="001F72EB">
        <w:rPr>
          <w:rFonts w:ascii="Open Sans" w:hAnsi="Open Sans" w:cs="Open Sans"/>
          <w:sz w:val="20"/>
        </w:rPr>
        <w:t xml:space="preserve"> από το σώμα των ορκωτών ελεγκτών – λογιστών για τον τακτικό και φορολογικό έλεγχο της  χρήσης  2019.</w:t>
      </w:r>
    </w:p>
    <w:p w:rsidR="00736FD0" w:rsidRPr="001F72EB" w:rsidRDefault="00736FD0" w:rsidP="00736FD0">
      <w:pPr>
        <w:pStyle w:val="Title"/>
        <w:numPr>
          <w:ilvl w:val="0"/>
          <w:numId w:val="1"/>
        </w:numPr>
        <w:spacing w:line="276" w:lineRule="auto"/>
        <w:jc w:val="both"/>
        <w:rPr>
          <w:rFonts w:ascii="Open Sans" w:hAnsi="Open Sans" w:cs="Open Sans"/>
          <w:sz w:val="20"/>
        </w:rPr>
      </w:pPr>
      <w:r w:rsidRPr="001F72EB">
        <w:rPr>
          <w:rFonts w:ascii="Open Sans" w:hAnsi="Open Sans" w:cs="Open Sans"/>
          <w:sz w:val="20"/>
        </w:rPr>
        <w:t>Έγκριση των αμοιβών των μελών του Διοικητικού Συμβουλίου.</w:t>
      </w:r>
    </w:p>
    <w:p w:rsidR="00736FD0" w:rsidRPr="001F72EB" w:rsidRDefault="00736FD0" w:rsidP="00736FD0">
      <w:pPr>
        <w:pStyle w:val="ListParagraph"/>
        <w:numPr>
          <w:ilvl w:val="0"/>
          <w:numId w:val="1"/>
        </w:numPr>
        <w:rPr>
          <w:rFonts w:ascii="Open Sans" w:hAnsi="Open Sans" w:cs="Open Sans"/>
        </w:rPr>
      </w:pPr>
      <w:r>
        <w:rPr>
          <w:rFonts w:ascii="Open Sans" w:hAnsi="Open Sans" w:cs="Open Sans"/>
        </w:rPr>
        <w:t>Θέματα σχετικά με τη συγκρότηση, τη σύνθεση και τη λειτουργία της επιτροπής ελέγχου και διορ</w:t>
      </w:r>
      <w:r w:rsidRPr="001F72EB">
        <w:rPr>
          <w:rFonts w:ascii="Open Sans" w:hAnsi="Open Sans" w:cs="Open Sans"/>
        </w:rPr>
        <w:t>ισ</w:t>
      </w:r>
      <w:r>
        <w:rPr>
          <w:rFonts w:ascii="Open Sans" w:hAnsi="Open Sans" w:cs="Open Sans"/>
        </w:rPr>
        <w:t>μός μελών της επιτροπής ελέγχου.</w:t>
      </w:r>
    </w:p>
    <w:p w:rsidR="00736FD0" w:rsidRPr="001F72EB" w:rsidRDefault="00736FD0" w:rsidP="00736FD0">
      <w:pPr>
        <w:pStyle w:val="Title"/>
        <w:numPr>
          <w:ilvl w:val="0"/>
          <w:numId w:val="1"/>
        </w:numPr>
        <w:spacing w:line="276" w:lineRule="auto"/>
        <w:jc w:val="both"/>
        <w:rPr>
          <w:rFonts w:ascii="Open Sans" w:hAnsi="Open Sans" w:cs="Open Sans"/>
          <w:sz w:val="20"/>
        </w:rPr>
      </w:pPr>
      <w:r>
        <w:rPr>
          <w:rFonts w:ascii="Open Sans" w:hAnsi="Open Sans" w:cs="Open Sans"/>
          <w:sz w:val="20"/>
        </w:rPr>
        <w:t xml:space="preserve">Νέα σύνθεση και ανασυγκρότηση </w:t>
      </w:r>
      <w:r w:rsidRPr="001F72EB">
        <w:rPr>
          <w:rFonts w:ascii="Open Sans" w:hAnsi="Open Sans" w:cs="Open Sans"/>
          <w:sz w:val="20"/>
        </w:rPr>
        <w:t xml:space="preserve">Διοικητικού Συμβουλίου </w:t>
      </w:r>
      <w:r>
        <w:rPr>
          <w:rFonts w:ascii="Open Sans" w:hAnsi="Open Sans" w:cs="Open Sans"/>
          <w:sz w:val="20"/>
        </w:rPr>
        <w:t>και επανακαθορισμός των αρμοδιοτήτων τους</w:t>
      </w:r>
      <w:r w:rsidRPr="001F72EB">
        <w:rPr>
          <w:rFonts w:ascii="Open Sans" w:hAnsi="Open Sans" w:cs="Open Sans"/>
          <w:sz w:val="20"/>
        </w:rPr>
        <w:t>.</w:t>
      </w:r>
    </w:p>
    <w:p w:rsidR="00736FD0" w:rsidRDefault="00736FD0" w:rsidP="00736FD0">
      <w:pPr>
        <w:pStyle w:val="ListParagraph"/>
        <w:numPr>
          <w:ilvl w:val="0"/>
          <w:numId w:val="1"/>
        </w:numPr>
        <w:rPr>
          <w:rFonts w:ascii="Open Sans" w:hAnsi="Open Sans" w:cs="Open Sans"/>
        </w:rPr>
      </w:pPr>
      <w:r>
        <w:rPr>
          <w:rFonts w:ascii="Open Sans" w:hAnsi="Open Sans" w:cs="Open Sans"/>
        </w:rPr>
        <w:t>Έγκριση διάθεσης κερδών χρήσεως 2018.</w:t>
      </w:r>
    </w:p>
    <w:p w:rsidR="00736FD0" w:rsidRPr="001F72EB" w:rsidRDefault="00736FD0" w:rsidP="00736FD0">
      <w:pPr>
        <w:pStyle w:val="ListParagraph"/>
        <w:numPr>
          <w:ilvl w:val="0"/>
          <w:numId w:val="1"/>
        </w:numPr>
        <w:rPr>
          <w:rFonts w:ascii="Open Sans" w:hAnsi="Open Sans" w:cs="Open Sans"/>
        </w:rPr>
      </w:pPr>
      <w:r>
        <w:rPr>
          <w:rFonts w:ascii="Open Sans" w:hAnsi="Open Sans" w:cs="Open Sans"/>
        </w:rPr>
        <w:t>Ανακοίνωση πεπραγμένων επιτροπής ελέγχου για την χρήση 2018.</w:t>
      </w:r>
    </w:p>
    <w:p w:rsidR="00736FD0" w:rsidRPr="001F72EB" w:rsidRDefault="00736FD0" w:rsidP="00736FD0">
      <w:pPr>
        <w:pStyle w:val="Title"/>
        <w:numPr>
          <w:ilvl w:val="0"/>
          <w:numId w:val="1"/>
        </w:numPr>
        <w:spacing w:line="276" w:lineRule="auto"/>
        <w:jc w:val="both"/>
        <w:rPr>
          <w:rFonts w:ascii="Open Sans" w:hAnsi="Open Sans" w:cs="Open Sans"/>
          <w:sz w:val="20"/>
        </w:rPr>
      </w:pPr>
      <w:r w:rsidRPr="001F72EB">
        <w:rPr>
          <w:rFonts w:ascii="Open Sans" w:hAnsi="Open Sans" w:cs="Open Sans"/>
          <w:sz w:val="20"/>
        </w:rPr>
        <w:t>Λοιπά  θέματα  και διάφορες ανακοινώσεις.</w:t>
      </w:r>
    </w:p>
    <w:p w:rsidR="00736FD0" w:rsidRPr="00F106FE" w:rsidRDefault="00736FD0" w:rsidP="00736FD0">
      <w:pPr>
        <w:pStyle w:val="Title"/>
        <w:spacing w:line="276" w:lineRule="auto"/>
        <w:ind w:left="0"/>
        <w:jc w:val="both"/>
        <w:rPr>
          <w:rFonts w:ascii="Open Sans" w:hAnsi="Open Sans" w:cs="Open Sans"/>
          <w:sz w:val="20"/>
        </w:rPr>
      </w:pPr>
    </w:p>
    <w:p w:rsidR="00736FD0" w:rsidRPr="00BC5C7A" w:rsidRDefault="00736FD0" w:rsidP="00FE55CE">
      <w:pPr>
        <w:spacing w:before="100" w:beforeAutospacing="1" w:after="240" w:line="276" w:lineRule="auto"/>
        <w:jc w:val="both"/>
        <w:rPr>
          <w:rFonts w:ascii="Open Sans" w:hAnsi="Open Sans" w:cs="Open Sans"/>
        </w:rPr>
      </w:pPr>
      <w:r w:rsidRPr="00BC5C7A">
        <w:rPr>
          <w:rFonts w:ascii="Open Sans" w:hAnsi="Open Sans" w:cs="Open Sans"/>
        </w:rPr>
        <w:t>Σ</w:t>
      </w:r>
      <w:r>
        <w:rPr>
          <w:rFonts w:ascii="Open Sans" w:hAnsi="Open Sans" w:cs="Open Sans"/>
        </w:rPr>
        <w:t>ύμφωνα με το νόμο σε</w:t>
      </w:r>
      <w:r w:rsidRPr="00BC5C7A">
        <w:rPr>
          <w:rFonts w:ascii="Open Sans" w:hAnsi="Open Sans" w:cs="Open Sans"/>
        </w:rPr>
        <w:t xml:space="preserve"> περίπτωση μη επίτευξης της απαιτούμενης εκ του </w:t>
      </w:r>
      <w:r>
        <w:rPr>
          <w:rFonts w:ascii="Open Sans" w:hAnsi="Open Sans" w:cs="Open Sans"/>
        </w:rPr>
        <w:t>ν</w:t>
      </w:r>
      <w:r w:rsidRPr="00BC5C7A">
        <w:rPr>
          <w:rFonts w:ascii="Open Sans" w:hAnsi="Open Sans" w:cs="Open Sans"/>
        </w:rPr>
        <w:t>όμου</w:t>
      </w:r>
      <w:r>
        <w:rPr>
          <w:rFonts w:ascii="Open Sans" w:hAnsi="Open Sans" w:cs="Open Sans"/>
        </w:rPr>
        <w:t xml:space="preserve"> και του καταστατικού της Ε</w:t>
      </w:r>
      <w:r w:rsidRPr="00885ECA">
        <w:rPr>
          <w:rFonts w:ascii="Open Sans" w:hAnsi="Open Sans" w:cs="Open Sans"/>
        </w:rPr>
        <w:t>ταιρείας</w:t>
      </w:r>
      <w:r w:rsidRPr="00BC5C7A">
        <w:rPr>
          <w:rFonts w:ascii="Open Sans" w:hAnsi="Open Sans" w:cs="Open Sans"/>
        </w:rPr>
        <w:t xml:space="preserve"> απαρτίας για την λήψη απόφασης επί των θεμάτων της Ημερησίας Διάταξης, </w:t>
      </w:r>
      <w:r>
        <w:rPr>
          <w:rFonts w:ascii="Open Sans" w:hAnsi="Open Sans" w:cs="Open Sans"/>
        </w:rPr>
        <w:t xml:space="preserve"> η </w:t>
      </w:r>
      <w:r w:rsidRPr="00BC5C7A">
        <w:rPr>
          <w:rFonts w:ascii="Open Sans" w:hAnsi="Open Sans" w:cs="Open Sans"/>
        </w:rPr>
        <w:t xml:space="preserve">Επαναληπτική Τακτική Γενική Συνέλευση θα </w:t>
      </w:r>
      <w:r>
        <w:rPr>
          <w:rFonts w:ascii="Open Sans" w:hAnsi="Open Sans" w:cs="Open Sans"/>
        </w:rPr>
        <w:t>πραγματοποιηθεί</w:t>
      </w:r>
      <w:r w:rsidRPr="00BC5C7A">
        <w:rPr>
          <w:rFonts w:ascii="Open Sans" w:hAnsi="Open Sans" w:cs="Open Sans"/>
        </w:rPr>
        <w:t xml:space="preserve"> την 14η Ιουνίου 2019, ημέρα </w:t>
      </w:r>
      <w:r>
        <w:rPr>
          <w:rFonts w:ascii="Open Sans" w:hAnsi="Open Sans" w:cs="Open Sans"/>
        </w:rPr>
        <w:t>Παρασκευή</w:t>
      </w:r>
      <w:r w:rsidRPr="00BC5C7A">
        <w:rPr>
          <w:rFonts w:ascii="Open Sans" w:hAnsi="Open Sans" w:cs="Open Sans"/>
        </w:rPr>
        <w:t xml:space="preserve"> και ώρα </w:t>
      </w:r>
      <w:r>
        <w:rPr>
          <w:rFonts w:ascii="Open Sans" w:hAnsi="Open Sans" w:cs="Open Sans"/>
        </w:rPr>
        <w:t>12</w:t>
      </w:r>
      <w:r w:rsidRPr="00BC5C7A">
        <w:rPr>
          <w:rFonts w:ascii="Open Sans" w:hAnsi="Open Sans" w:cs="Open Sans"/>
        </w:rPr>
        <w:t>:</w:t>
      </w:r>
      <w:r>
        <w:rPr>
          <w:rFonts w:ascii="Open Sans" w:hAnsi="Open Sans" w:cs="Open Sans"/>
        </w:rPr>
        <w:t>0</w:t>
      </w:r>
      <w:r w:rsidRPr="00BC5C7A">
        <w:rPr>
          <w:rFonts w:ascii="Open Sans" w:hAnsi="Open Sans" w:cs="Open Sans"/>
        </w:rPr>
        <w:t xml:space="preserve">0 </w:t>
      </w:r>
      <w:r>
        <w:rPr>
          <w:rFonts w:ascii="Open Sans" w:hAnsi="Open Sans" w:cs="Open Sans"/>
        </w:rPr>
        <w:t>μ</w:t>
      </w:r>
      <w:r w:rsidRPr="00BC5C7A">
        <w:rPr>
          <w:rFonts w:ascii="Open Sans" w:hAnsi="Open Sans" w:cs="Open Sans"/>
        </w:rPr>
        <w:t>.μ. στον ίδιο χώρο</w:t>
      </w:r>
      <w:r>
        <w:rPr>
          <w:rFonts w:ascii="Open Sans" w:hAnsi="Open Sans" w:cs="Open Sans"/>
        </w:rPr>
        <w:t>, ήτοι στα γραφεία της</w:t>
      </w:r>
      <w:r w:rsidRPr="004A510A">
        <w:rPr>
          <w:rFonts w:ascii="Open Sans" w:hAnsi="Open Sans" w:cs="Open Sans"/>
        </w:rPr>
        <w:t xml:space="preserve"> </w:t>
      </w:r>
      <w:r>
        <w:rPr>
          <w:rFonts w:ascii="Open Sans" w:hAnsi="Open Sans" w:cs="Open Sans"/>
        </w:rPr>
        <w:t>Ε</w:t>
      </w:r>
      <w:r w:rsidRPr="00885ECA">
        <w:rPr>
          <w:rFonts w:ascii="Open Sans" w:hAnsi="Open Sans" w:cs="Open Sans"/>
        </w:rPr>
        <w:t>ταιρείας</w:t>
      </w:r>
      <w:r>
        <w:rPr>
          <w:rFonts w:ascii="Open Sans" w:hAnsi="Open Sans" w:cs="Open Sans"/>
        </w:rPr>
        <w:t>, επί της</w:t>
      </w:r>
      <w:r w:rsidRPr="00885ECA">
        <w:rPr>
          <w:rFonts w:ascii="Open Sans" w:hAnsi="Open Sans" w:cs="Open Sans"/>
        </w:rPr>
        <w:t xml:space="preserve"> Λεωφόρο</w:t>
      </w:r>
      <w:r>
        <w:rPr>
          <w:rFonts w:ascii="Open Sans" w:hAnsi="Open Sans" w:cs="Open Sans"/>
        </w:rPr>
        <w:t xml:space="preserve">υ </w:t>
      </w:r>
      <w:proofErr w:type="spellStart"/>
      <w:r>
        <w:rPr>
          <w:rFonts w:ascii="Open Sans" w:hAnsi="Open Sans" w:cs="Open Sans"/>
        </w:rPr>
        <w:t>Κηφισίας</w:t>
      </w:r>
      <w:proofErr w:type="spellEnd"/>
      <w:r>
        <w:rPr>
          <w:rFonts w:ascii="Open Sans" w:hAnsi="Open Sans" w:cs="Open Sans"/>
        </w:rPr>
        <w:t xml:space="preserve"> αρ</w:t>
      </w:r>
      <w:r w:rsidRPr="00885ECA">
        <w:rPr>
          <w:rFonts w:ascii="Open Sans" w:hAnsi="Open Sans" w:cs="Open Sans"/>
        </w:rPr>
        <w:t>. 4</w:t>
      </w:r>
      <w:r>
        <w:rPr>
          <w:rFonts w:ascii="Open Sans" w:hAnsi="Open Sans" w:cs="Open Sans"/>
        </w:rPr>
        <w:t>3, Αθήνα</w:t>
      </w:r>
      <w:r w:rsidRPr="00BC5C7A">
        <w:rPr>
          <w:rFonts w:ascii="Open Sans" w:hAnsi="Open Sans" w:cs="Open Sans"/>
        </w:rPr>
        <w:t>.</w:t>
      </w:r>
      <w:bookmarkStart w:id="0" w:name="_GoBack"/>
      <w:bookmarkEnd w:id="0"/>
    </w:p>
    <w:p w:rsidR="00736FD0" w:rsidRPr="00BC5C7A" w:rsidRDefault="00736FD0" w:rsidP="00736FD0">
      <w:pPr>
        <w:spacing w:before="100" w:beforeAutospacing="1" w:after="240"/>
        <w:jc w:val="both"/>
        <w:rPr>
          <w:rFonts w:ascii="Open Sans" w:hAnsi="Open Sans" w:cs="Open Sans"/>
        </w:rPr>
      </w:pPr>
      <w:r w:rsidRPr="00BC5C7A">
        <w:rPr>
          <w:rFonts w:ascii="Open Sans" w:hAnsi="Open Sans" w:cs="Open Sans"/>
        </w:rPr>
        <w:t> </w:t>
      </w:r>
    </w:p>
    <w:p w:rsidR="00736FD0" w:rsidRPr="00BC5C7A" w:rsidRDefault="00736FD0" w:rsidP="00FE55CE">
      <w:pPr>
        <w:spacing w:before="100" w:beforeAutospacing="1" w:after="240" w:line="360" w:lineRule="auto"/>
        <w:jc w:val="both"/>
        <w:rPr>
          <w:rFonts w:ascii="Open Sans" w:hAnsi="Open Sans" w:cs="Open Sans"/>
        </w:rPr>
      </w:pPr>
      <w:r w:rsidRPr="00BC5C7A">
        <w:rPr>
          <w:rFonts w:ascii="Open Sans" w:hAnsi="Open Sans" w:cs="Open Sans"/>
        </w:rPr>
        <w:t xml:space="preserve">Σύμφωνα με το άρθρο 121 παρ. 4 του ν. 4548/2018 , η Εταιρεία ενημερώνει τους </w:t>
      </w:r>
      <w:r>
        <w:rPr>
          <w:rFonts w:ascii="Open Sans" w:hAnsi="Open Sans" w:cs="Open Sans"/>
        </w:rPr>
        <w:t>Μετόχου</w:t>
      </w:r>
      <w:r w:rsidRPr="00BC5C7A">
        <w:rPr>
          <w:rFonts w:ascii="Open Sans" w:hAnsi="Open Sans" w:cs="Open Sans"/>
        </w:rPr>
        <w:t>ς της για τα ακόλουθα:</w:t>
      </w:r>
    </w:p>
    <w:p w:rsidR="00736FD0" w:rsidRPr="00F106FE" w:rsidRDefault="00736FD0" w:rsidP="00736FD0">
      <w:pPr>
        <w:pStyle w:val="Title"/>
        <w:spacing w:line="276" w:lineRule="auto"/>
        <w:ind w:left="0"/>
        <w:jc w:val="both"/>
        <w:rPr>
          <w:rFonts w:ascii="Open Sans" w:hAnsi="Open Sans" w:cs="Open Sans"/>
          <w:sz w:val="20"/>
        </w:rPr>
      </w:pPr>
    </w:p>
    <w:p w:rsidR="00736FD0" w:rsidRPr="009F1968" w:rsidRDefault="00736FD0" w:rsidP="00736FD0">
      <w:pPr>
        <w:pStyle w:val="Title"/>
        <w:numPr>
          <w:ilvl w:val="0"/>
          <w:numId w:val="2"/>
        </w:numPr>
        <w:spacing w:line="276" w:lineRule="auto"/>
        <w:ind w:left="284"/>
        <w:jc w:val="both"/>
        <w:rPr>
          <w:rFonts w:ascii="Open Sans" w:hAnsi="Open Sans" w:cs="Open Sans"/>
          <w:b/>
          <w:sz w:val="22"/>
          <w:szCs w:val="22"/>
        </w:rPr>
      </w:pPr>
      <w:r w:rsidRPr="009F1968">
        <w:rPr>
          <w:rFonts w:ascii="Open Sans" w:hAnsi="Open Sans" w:cs="Open Sans"/>
          <w:b/>
          <w:sz w:val="22"/>
          <w:szCs w:val="22"/>
        </w:rPr>
        <w:lastRenderedPageBreak/>
        <w:t>ΔΙΚΑΙΩΜΑ ΣΥΜΜΕΤΟΧΗΣ ΚΑΙ ΨΗΦΟΥ</w:t>
      </w:r>
    </w:p>
    <w:p w:rsidR="00736FD0" w:rsidRPr="00CF7279" w:rsidRDefault="00736FD0" w:rsidP="00736FD0">
      <w:pPr>
        <w:pStyle w:val="Title"/>
        <w:spacing w:line="276" w:lineRule="auto"/>
        <w:rPr>
          <w:rFonts w:ascii="Open Sans" w:hAnsi="Open Sans" w:cs="Open Sans"/>
          <w:b/>
          <w:sz w:val="20"/>
          <w:u w:val="single"/>
        </w:rPr>
      </w:pPr>
    </w:p>
    <w:p w:rsidR="00736FD0" w:rsidRPr="00CF7279" w:rsidRDefault="00736FD0" w:rsidP="00736FD0">
      <w:pPr>
        <w:pStyle w:val="Title"/>
        <w:spacing w:line="276" w:lineRule="auto"/>
        <w:ind w:left="0"/>
        <w:jc w:val="both"/>
        <w:rPr>
          <w:rFonts w:ascii="Open Sans" w:hAnsi="Open Sans" w:cs="Open Sans"/>
          <w:sz w:val="20"/>
        </w:rPr>
      </w:pPr>
      <w:r w:rsidRPr="00CF7279">
        <w:rPr>
          <w:rFonts w:ascii="Open Sans" w:hAnsi="Open Sans" w:cs="Open Sans"/>
          <w:sz w:val="20"/>
        </w:rPr>
        <w:t xml:space="preserve">Η ιδιότητα του Μετόχου πρέπει να υφίσταται κατά την 02.06.2019 (ημερομηνία καταγραφής) δηλ. κατά την έναρξη της πέμπτης (5ης) ημέρας πριν από την ημέρα συνεδρίασης της Γενικής Συνέλευσης. </w:t>
      </w:r>
    </w:p>
    <w:p w:rsidR="00736FD0" w:rsidRPr="00CF7279" w:rsidRDefault="00736FD0" w:rsidP="00736FD0">
      <w:pPr>
        <w:pStyle w:val="Title"/>
        <w:spacing w:line="276" w:lineRule="auto"/>
        <w:ind w:left="0"/>
        <w:jc w:val="both"/>
        <w:rPr>
          <w:rFonts w:ascii="Open Sans" w:hAnsi="Open Sans" w:cs="Open Sans"/>
          <w:sz w:val="20"/>
        </w:rPr>
      </w:pPr>
      <w:r w:rsidRPr="00CF7279">
        <w:rPr>
          <w:rFonts w:ascii="Open Sans" w:hAnsi="Open Sans" w:cs="Open Sans"/>
          <w:sz w:val="20"/>
        </w:rPr>
        <w:t xml:space="preserve">Σύμφωνα με το νόμο, σε περίπτωση πραγματοποίησης Επαναληπτικής Τακτικής Γενικής Συνέλευσης,  την 14η Ιουνίου 2019, η ιδιότητα του Μετόχου πρέπει να υφίσταται κατά την 02.06.2019 (ημερομηνία καταγραφής) δηλ. κατά την έναρξη της πέμπτης (5ης) ημέρας πριν από την ημέρα της ματαιωθείσας συνεδρίασης, , δεδομένου ότι η ημερομηνία της επαναληπτικής συνεδρίασης της </w:t>
      </w:r>
      <w:proofErr w:type="spellStart"/>
      <w:r w:rsidRPr="00CF7279">
        <w:rPr>
          <w:rFonts w:ascii="Open Sans" w:hAnsi="Open Sans" w:cs="Open Sans"/>
          <w:sz w:val="20"/>
        </w:rPr>
        <w:t>συγκληθείσας</w:t>
      </w:r>
      <w:proofErr w:type="spellEnd"/>
      <w:r w:rsidRPr="00CF7279">
        <w:rPr>
          <w:rFonts w:ascii="Open Sans" w:hAnsi="Open Sans" w:cs="Open Sans"/>
          <w:sz w:val="20"/>
        </w:rPr>
        <w:t xml:space="preserve"> Γενικής Συνέλευσης δεν απέχει περισσότερες από τριάντα (30) ημέρες από την ημερομηνία της αρχικής συνεδρίασης.</w:t>
      </w:r>
    </w:p>
    <w:p w:rsidR="00736FD0" w:rsidRPr="00CF7279" w:rsidRDefault="00736FD0" w:rsidP="00736FD0">
      <w:pPr>
        <w:pStyle w:val="Title"/>
        <w:spacing w:line="276" w:lineRule="auto"/>
        <w:ind w:left="0"/>
        <w:jc w:val="both"/>
        <w:rPr>
          <w:rFonts w:ascii="Open Sans" w:hAnsi="Open Sans" w:cs="Open Sans"/>
          <w:sz w:val="20"/>
        </w:rPr>
      </w:pPr>
      <w:r w:rsidRPr="00CF7279">
        <w:rPr>
          <w:rFonts w:ascii="Open Sans" w:hAnsi="Open Sans" w:cs="Open Sans"/>
          <w:sz w:val="20"/>
        </w:rPr>
        <w:t xml:space="preserve">Έναντι της Εταιρείας θεωρείται ότι έχει δικαίωμα συμμετοχής και ψήφου στη Γενική Συνέλευση μόνον όποιος φέρει την ιδιότητα του Μετόχου κατά την ημερομηνία καταγραφής όπως αυτή καθορίζεται ανωτέρω. Την ιδιότητα του Μετόχου φέρει όποιος εμφανίζεται ως τέτοιος στα αρχεία του Συστήματος Άυλων Τίτλων που διαχειρίζεται η ΕΛΛΗΝΙΚΑ ΧΡΗΜΑΤΙΣΤΗΡΙΑ – ΧΡΗΜΑΤΙΣΤΗΡΙΟ ΑΘΗΝΩΝ Α.Ε. (ΕΧΑΕ), ενώ η ιδιότητα του Μετόχου αποδεικνύεται με κάθε νόμιμο τρόπο, και πάντως βάσει έγγραφης βεβαίωσης της ΕΧΑΕ ή μέσω ηλεκτρονικής πιστοποίησης. </w:t>
      </w:r>
    </w:p>
    <w:p w:rsidR="00736FD0" w:rsidRPr="00CF7279" w:rsidRDefault="00736FD0" w:rsidP="00736FD0">
      <w:pPr>
        <w:pStyle w:val="Title"/>
        <w:spacing w:line="276" w:lineRule="auto"/>
        <w:ind w:left="0"/>
        <w:jc w:val="both"/>
        <w:rPr>
          <w:rFonts w:ascii="Open Sans" w:hAnsi="Open Sans" w:cs="Open Sans"/>
          <w:b/>
          <w:sz w:val="20"/>
          <w:u w:val="single"/>
        </w:rPr>
      </w:pPr>
      <w:r w:rsidRPr="00CF7279">
        <w:rPr>
          <w:rFonts w:ascii="Open Sans" w:hAnsi="Open Sans" w:cs="Open Sans"/>
          <w:sz w:val="20"/>
        </w:rPr>
        <w:t>Η άσκηση των εν λόγω δικαιωμάτων δεν προϋποθέτει τη δέσμευση των μετοχών του δικαιούχου ούτε την τήρηση άλλης ανάλογης διαδικασίας, η οποία περιορίζει τη δυνατότητα πώλησης και μεταβίβασης αυτών κατά το χρονικό διάστημα που μεσολαβεί ανάμεσα στην ημερομηνία καταγραφής και στην ημερομηνία της Τακτικής Γενικής Συνέλευσης ή της Επαναληπτικής Τακτικής Γενικής Συνέλευσης.</w:t>
      </w:r>
    </w:p>
    <w:p w:rsidR="00736FD0" w:rsidRPr="00CF7279" w:rsidRDefault="00736FD0" w:rsidP="00736FD0">
      <w:pPr>
        <w:pStyle w:val="Title"/>
        <w:spacing w:line="276" w:lineRule="auto"/>
        <w:rPr>
          <w:rFonts w:ascii="Open Sans" w:hAnsi="Open Sans" w:cs="Open Sans"/>
          <w:b/>
          <w:sz w:val="20"/>
          <w:u w:val="single"/>
        </w:rPr>
      </w:pPr>
    </w:p>
    <w:p w:rsidR="00736FD0" w:rsidRPr="00CF7279" w:rsidRDefault="00736FD0" w:rsidP="00736FD0">
      <w:pPr>
        <w:pStyle w:val="Title"/>
        <w:spacing w:line="276" w:lineRule="auto"/>
        <w:rPr>
          <w:rFonts w:ascii="Open Sans" w:hAnsi="Open Sans" w:cs="Open Sans"/>
          <w:b/>
          <w:sz w:val="20"/>
          <w:u w:val="single"/>
        </w:rPr>
      </w:pPr>
    </w:p>
    <w:p w:rsidR="00736FD0" w:rsidRPr="00CF7279" w:rsidRDefault="00736FD0" w:rsidP="00A84583">
      <w:pPr>
        <w:pStyle w:val="Title"/>
        <w:tabs>
          <w:tab w:val="left" w:pos="426"/>
        </w:tabs>
        <w:spacing w:line="276" w:lineRule="auto"/>
        <w:ind w:left="0"/>
        <w:jc w:val="left"/>
        <w:rPr>
          <w:rFonts w:ascii="Open Sans" w:hAnsi="Open Sans" w:cs="Open Sans"/>
          <w:b/>
          <w:sz w:val="22"/>
        </w:rPr>
      </w:pPr>
      <w:r w:rsidRPr="00CF7279">
        <w:rPr>
          <w:rFonts w:ascii="Open Sans" w:hAnsi="Open Sans" w:cs="Open Sans"/>
          <w:b/>
          <w:sz w:val="22"/>
        </w:rPr>
        <w:t>2.</w:t>
      </w:r>
      <w:r w:rsidRPr="00CF7279">
        <w:rPr>
          <w:rFonts w:ascii="Open Sans" w:hAnsi="Open Sans" w:cs="Open Sans"/>
          <w:b/>
          <w:sz w:val="22"/>
        </w:rPr>
        <w:tab/>
        <w:t>ΔΙΚΑΙΩΜΑΤΑ ΜΕΙΟΨΗΦΙΑΣ ΤΩΝ ΜΕΤΟΧΩΝ</w:t>
      </w:r>
    </w:p>
    <w:p w:rsidR="00736FD0" w:rsidRPr="00CF7279" w:rsidRDefault="00736FD0" w:rsidP="00736FD0">
      <w:pPr>
        <w:pStyle w:val="Title"/>
        <w:spacing w:line="276" w:lineRule="auto"/>
        <w:rPr>
          <w:rFonts w:ascii="Open Sans" w:hAnsi="Open Sans" w:cs="Open Sans"/>
          <w:b/>
          <w:sz w:val="20"/>
          <w:u w:val="single"/>
        </w:rPr>
      </w:pPr>
    </w:p>
    <w:p w:rsidR="00736FD0" w:rsidRPr="00CF7279" w:rsidRDefault="00736FD0" w:rsidP="00736FD0">
      <w:pPr>
        <w:pStyle w:val="Title"/>
        <w:spacing w:line="276" w:lineRule="auto"/>
        <w:ind w:left="0"/>
        <w:jc w:val="both"/>
        <w:rPr>
          <w:rFonts w:ascii="Open Sans" w:hAnsi="Open Sans" w:cs="Open Sans"/>
          <w:sz w:val="20"/>
        </w:rPr>
      </w:pPr>
      <w:r w:rsidRPr="00CF7279">
        <w:rPr>
          <w:rFonts w:ascii="Open Sans" w:hAnsi="Open Sans" w:cs="Open Sans"/>
          <w:sz w:val="20"/>
        </w:rPr>
        <w:t>Εν όψει της Τακτικής Γενικής Συνέλευσης των Μετόχων της Εταιρείας της 07.06.2019, παρατίθενται κατωτέρω λεπτομερείς πληροφορίες σχετικά με ορισμένα από τα δικαιώματα των Μετόχων της Εταιρείας, και πιο συγκεκριμένα των προβλεπόμενων στις παραγράφους 2, 3, 6 και 7 του άρθρου 141 του ν. 4548/2018.</w:t>
      </w:r>
    </w:p>
    <w:p w:rsidR="00736FD0" w:rsidRPr="00CF7279" w:rsidRDefault="00736FD0" w:rsidP="00736FD0">
      <w:pPr>
        <w:pStyle w:val="Title"/>
        <w:spacing w:line="276" w:lineRule="auto"/>
        <w:ind w:left="0"/>
        <w:jc w:val="both"/>
        <w:rPr>
          <w:rFonts w:ascii="Open Sans" w:hAnsi="Open Sans" w:cs="Open Sans"/>
          <w:sz w:val="20"/>
        </w:rPr>
      </w:pPr>
      <w:r w:rsidRPr="00CF7279">
        <w:rPr>
          <w:rFonts w:ascii="Open Sans" w:hAnsi="Open Sans" w:cs="Open Sans"/>
          <w:sz w:val="20"/>
        </w:rPr>
        <w:t>(α)</w:t>
      </w:r>
      <w:r w:rsidRPr="00CF7279">
        <w:rPr>
          <w:rFonts w:ascii="Open Sans" w:hAnsi="Open Sans" w:cs="Open Sans"/>
          <w:sz w:val="20"/>
        </w:rPr>
        <w:tab/>
        <w:t xml:space="preserve">Μέτοχοι που εκπροσωπούν το ένα εικοστό (1/20) του καταβεβλημένου κεφαλαίου της Εταιρείας, μπορούν, με αίτησή τους που πρέπει να περιέλθει στο Διοικητικό Συμβούλιο της Εταιρείας δεκαπέντε (15) τουλάχιστον ημέρες πριν από τη Γενική Συνέλευση, ήτοι το αργότερο έως την 23.05.2019, να ζητήσουν από το Διοικητικό Συμβούλιο να εγγράψει στην Ημερήσια Διάταξη της Γενικής Συνέλευσης, που έχει ήδη </w:t>
      </w:r>
      <w:proofErr w:type="spellStart"/>
      <w:r w:rsidRPr="00CF7279">
        <w:rPr>
          <w:rFonts w:ascii="Open Sans" w:hAnsi="Open Sans" w:cs="Open Sans"/>
          <w:sz w:val="20"/>
        </w:rPr>
        <w:t>συγκληθεί</w:t>
      </w:r>
      <w:proofErr w:type="spellEnd"/>
      <w:r w:rsidRPr="00CF7279">
        <w:rPr>
          <w:rFonts w:ascii="Open Sans" w:hAnsi="Open Sans" w:cs="Open Sans"/>
          <w:sz w:val="20"/>
        </w:rPr>
        <w:t xml:space="preserve">, πρόσθετα θέματα. Η αίτηση για την εγγραφή πρόσθετων θεμάτων στην Ημερήσια Διάταξη θα πρέπει να συνοδεύεται από αιτιολόγηση ή από σχέδιο απόφασης προς έγκριση στη Γενική Συνέλευση. Η αναθεωρημένη ημερήσια διάταξη θα δημοσιοποιείται στο Γ.Ε.ΜΗ. δεκατρείς (13) ημέρες πριν από την ημερομηνία της </w:t>
      </w:r>
      <w:proofErr w:type="spellStart"/>
      <w:r w:rsidRPr="00CF7279">
        <w:rPr>
          <w:rFonts w:ascii="Open Sans" w:hAnsi="Open Sans" w:cs="Open Sans"/>
          <w:sz w:val="20"/>
        </w:rPr>
        <w:t>συγκληθείσας</w:t>
      </w:r>
      <w:proofErr w:type="spellEnd"/>
      <w:r w:rsidRPr="00CF7279">
        <w:rPr>
          <w:rFonts w:ascii="Open Sans" w:hAnsi="Open Sans" w:cs="Open Sans"/>
          <w:sz w:val="20"/>
        </w:rPr>
        <w:t xml:space="preserve"> Γενικής Συνέλευσης, ήτοι την 25.05.2019, και ταυτόχρονα τίθεται στη διάθεση των Μετόχων στην ιστοσελίδα της Εταιρείας, καθώς και σε </w:t>
      </w:r>
      <w:proofErr w:type="spellStart"/>
      <w:r w:rsidRPr="00CF7279">
        <w:rPr>
          <w:rFonts w:ascii="Open Sans" w:hAnsi="Open Sans" w:cs="Open Sans"/>
          <w:sz w:val="20"/>
        </w:rPr>
        <w:t>έγχαρτη</w:t>
      </w:r>
      <w:proofErr w:type="spellEnd"/>
      <w:r w:rsidRPr="00CF7279">
        <w:rPr>
          <w:rFonts w:ascii="Open Sans" w:hAnsi="Open Sans" w:cs="Open Sans"/>
          <w:sz w:val="20"/>
        </w:rPr>
        <w:t xml:space="preserve"> μορφή, σύμφωνα με τα οριζόμενα στην παράγραφο 4 κατωτέρω, μαζί με την αιτιολόγηση ή το σχέδιο απόφασης που έχει υποβληθεί από τους αιτούντες Μετόχους. Αν τα πρόσθετα αυτά θέματα δεν δημοσιευθούν σύμφωνα με τα ανωτέρω και το νόμο, οι αιτούντες Μέτοχοι δικαιούνται να ζητήσουν την αναβολή της </w:t>
      </w:r>
      <w:proofErr w:type="spellStart"/>
      <w:r w:rsidRPr="00CF7279">
        <w:rPr>
          <w:rFonts w:ascii="Open Sans" w:hAnsi="Open Sans" w:cs="Open Sans"/>
          <w:sz w:val="20"/>
        </w:rPr>
        <w:t>συγκληθείσας</w:t>
      </w:r>
      <w:proofErr w:type="spellEnd"/>
      <w:r w:rsidRPr="00CF7279">
        <w:rPr>
          <w:rFonts w:ascii="Open Sans" w:hAnsi="Open Sans" w:cs="Open Sans"/>
          <w:sz w:val="20"/>
        </w:rPr>
        <w:t xml:space="preserve"> Γενικής Συνέλευσης της Εταιρείας, σύμφωνα με την παράγραφο 5 του άρθρου 141 του ν. 4548/2018, και να προβούν οι ίδιοι στην ως άνω δημοσίευση με δαπάνη της Εταιρείας.</w:t>
      </w:r>
    </w:p>
    <w:p w:rsidR="00736FD0" w:rsidRPr="00CF7279" w:rsidRDefault="00736FD0" w:rsidP="00736FD0">
      <w:pPr>
        <w:pStyle w:val="Title"/>
        <w:spacing w:line="276" w:lineRule="auto"/>
        <w:ind w:left="0"/>
        <w:jc w:val="both"/>
        <w:rPr>
          <w:rFonts w:ascii="Open Sans" w:hAnsi="Open Sans" w:cs="Open Sans"/>
          <w:sz w:val="20"/>
        </w:rPr>
      </w:pPr>
    </w:p>
    <w:p w:rsidR="00736FD0" w:rsidRPr="00CF7279" w:rsidRDefault="00736FD0" w:rsidP="00736FD0">
      <w:pPr>
        <w:pStyle w:val="Title"/>
        <w:spacing w:line="276" w:lineRule="auto"/>
        <w:ind w:left="0"/>
        <w:jc w:val="both"/>
        <w:rPr>
          <w:rFonts w:ascii="Open Sans" w:hAnsi="Open Sans" w:cs="Open Sans"/>
          <w:sz w:val="20"/>
        </w:rPr>
      </w:pPr>
      <w:r w:rsidRPr="00CF7279">
        <w:rPr>
          <w:rFonts w:ascii="Open Sans" w:hAnsi="Open Sans" w:cs="Open Sans"/>
          <w:sz w:val="20"/>
        </w:rPr>
        <w:t>(β)</w:t>
      </w:r>
      <w:r w:rsidRPr="00CF7279">
        <w:rPr>
          <w:rFonts w:ascii="Open Sans" w:hAnsi="Open Sans" w:cs="Open Sans"/>
          <w:sz w:val="20"/>
        </w:rPr>
        <w:tab/>
        <w:t xml:space="preserve">Μέτοχοι που εκπροσωπούν το ένα εικοστό (1/20) του καταβεβλημένου κεφαλαίου της Εταιρείας έχουν το δικαίωμα να υποβάλλουν σχέδια αποφάσεων για θέματα που περιλαμβάνονται στην αρχική ή την τυχόν αναθεωρημένη Ημερήσια Διάταξη της </w:t>
      </w:r>
      <w:proofErr w:type="spellStart"/>
      <w:r w:rsidRPr="00CF7279">
        <w:rPr>
          <w:rFonts w:ascii="Open Sans" w:hAnsi="Open Sans" w:cs="Open Sans"/>
          <w:sz w:val="20"/>
        </w:rPr>
        <w:t>συγκληθείσας</w:t>
      </w:r>
      <w:proofErr w:type="spellEnd"/>
      <w:r w:rsidRPr="00CF7279">
        <w:rPr>
          <w:rFonts w:ascii="Open Sans" w:hAnsi="Open Sans" w:cs="Open Sans"/>
          <w:sz w:val="20"/>
        </w:rPr>
        <w:t xml:space="preserve"> Γενικής Συνέλευσης. Η σχετική αίτηση </w:t>
      </w:r>
      <w:r w:rsidRPr="00CF7279">
        <w:rPr>
          <w:rFonts w:ascii="Open Sans" w:hAnsi="Open Sans" w:cs="Open Sans"/>
          <w:sz w:val="20"/>
        </w:rPr>
        <w:lastRenderedPageBreak/>
        <w:t xml:space="preserve">πρέπει να περιέλθει στο Διοικητικό Συμβούλιο της Εταιρείας επτά (7) τουλάχιστον ημέρες πριν από την ημερομηνία της </w:t>
      </w:r>
      <w:proofErr w:type="spellStart"/>
      <w:r w:rsidRPr="00CF7279">
        <w:rPr>
          <w:rFonts w:ascii="Open Sans" w:hAnsi="Open Sans" w:cs="Open Sans"/>
          <w:sz w:val="20"/>
        </w:rPr>
        <w:t>συγκληθείσας</w:t>
      </w:r>
      <w:proofErr w:type="spellEnd"/>
      <w:r w:rsidRPr="00CF7279">
        <w:rPr>
          <w:rFonts w:ascii="Open Sans" w:hAnsi="Open Sans" w:cs="Open Sans"/>
          <w:sz w:val="20"/>
        </w:rPr>
        <w:t xml:space="preserve"> Γενικής Συνέλευσης, ήτοι το αργότερο έως την 31.05.2019, τα δε σχέδια αποφάσεων θα δημοσιεύονται και θα τίθενται στη διάθεση των Μετόχων στην ιστοσελίδα της Εταιρείας, καθώς και σε </w:t>
      </w:r>
      <w:proofErr w:type="spellStart"/>
      <w:r w:rsidRPr="00CF7279">
        <w:rPr>
          <w:rFonts w:ascii="Open Sans" w:hAnsi="Open Sans" w:cs="Open Sans"/>
          <w:sz w:val="20"/>
        </w:rPr>
        <w:t>έγχαρτη</w:t>
      </w:r>
      <w:proofErr w:type="spellEnd"/>
      <w:r w:rsidRPr="00CF7279">
        <w:rPr>
          <w:rFonts w:ascii="Open Sans" w:hAnsi="Open Sans" w:cs="Open Sans"/>
          <w:sz w:val="20"/>
        </w:rPr>
        <w:t xml:space="preserve"> μορφή, σύμφωνα με τα οριζόμενα στην παράγραφο 4 κατωτέρω, , έξι (6) τουλάχιστον ημέρες πριν από την ημερομηνία της </w:t>
      </w:r>
      <w:proofErr w:type="spellStart"/>
      <w:r w:rsidRPr="00CF7279">
        <w:rPr>
          <w:rFonts w:ascii="Open Sans" w:hAnsi="Open Sans" w:cs="Open Sans"/>
          <w:sz w:val="20"/>
        </w:rPr>
        <w:t>συγκληθείσας</w:t>
      </w:r>
      <w:proofErr w:type="spellEnd"/>
      <w:r w:rsidRPr="00CF7279">
        <w:rPr>
          <w:rFonts w:ascii="Open Sans" w:hAnsi="Open Sans" w:cs="Open Sans"/>
          <w:sz w:val="20"/>
        </w:rPr>
        <w:t xml:space="preserve"> Γενικής Συνέλευσης, ήτοι το αργότερο έως την 01.06.2019.</w:t>
      </w:r>
    </w:p>
    <w:p w:rsidR="00736FD0" w:rsidRPr="00CF7279" w:rsidRDefault="00736FD0" w:rsidP="00736FD0">
      <w:pPr>
        <w:pStyle w:val="Title"/>
        <w:spacing w:line="276" w:lineRule="auto"/>
        <w:ind w:left="0"/>
        <w:jc w:val="both"/>
        <w:rPr>
          <w:rFonts w:ascii="Open Sans" w:hAnsi="Open Sans" w:cs="Open Sans"/>
          <w:sz w:val="20"/>
        </w:rPr>
      </w:pPr>
    </w:p>
    <w:p w:rsidR="00736FD0" w:rsidRPr="00CF7279" w:rsidRDefault="00736FD0" w:rsidP="00736FD0">
      <w:pPr>
        <w:pStyle w:val="Title"/>
        <w:spacing w:line="276" w:lineRule="auto"/>
        <w:ind w:left="0"/>
        <w:jc w:val="both"/>
        <w:rPr>
          <w:rFonts w:ascii="Open Sans" w:hAnsi="Open Sans" w:cs="Open Sans"/>
          <w:sz w:val="20"/>
        </w:rPr>
      </w:pPr>
      <w:r w:rsidRPr="00CF7279">
        <w:rPr>
          <w:rFonts w:ascii="Open Sans" w:hAnsi="Open Sans" w:cs="Open Sans"/>
          <w:sz w:val="20"/>
        </w:rPr>
        <w:t>(γ)</w:t>
      </w:r>
      <w:r w:rsidRPr="00CF7279">
        <w:rPr>
          <w:rFonts w:ascii="Open Sans" w:hAnsi="Open Sans" w:cs="Open Sans"/>
          <w:sz w:val="20"/>
        </w:rPr>
        <w:tab/>
        <w:t xml:space="preserve">Με αίτηση οποιουδήποτε Μετόχου, που υποβάλλεται στην Εταιρεία πέντε (5) τουλάχιστον πλήρεις ημέρες πριν από την </w:t>
      </w:r>
      <w:proofErr w:type="spellStart"/>
      <w:r w:rsidRPr="00CF7279">
        <w:rPr>
          <w:rFonts w:ascii="Open Sans" w:hAnsi="Open Sans" w:cs="Open Sans"/>
          <w:sz w:val="20"/>
        </w:rPr>
        <w:t>συγκληθείσα</w:t>
      </w:r>
      <w:proofErr w:type="spellEnd"/>
      <w:r w:rsidRPr="00CF7279">
        <w:rPr>
          <w:rFonts w:ascii="Open Sans" w:hAnsi="Open Sans" w:cs="Open Sans"/>
          <w:sz w:val="20"/>
        </w:rPr>
        <w:t xml:space="preserve"> Γενική Συνέλευση, ήτοι το αργότερα έως την 01.06.2019, μπορεί να ζητηθεί από το Διοικητικό Συμβούλιο της Εταιρείας να παρέχει στην </w:t>
      </w:r>
      <w:proofErr w:type="spellStart"/>
      <w:r w:rsidRPr="00CF7279">
        <w:rPr>
          <w:rFonts w:ascii="Open Sans" w:hAnsi="Open Sans" w:cs="Open Sans"/>
          <w:sz w:val="20"/>
        </w:rPr>
        <w:t>συγκληθείσα</w:t>
      </w:r>
      <w:proofErr w:type="spellEnd"/>
      <w:r w:rsidRPr="00CF7279">
        <w:rPr>
          <w:rFonts w:ascii="Open Sans" w:hAnsi="Open Sans" w:cs="Open Sans"/>
          <w:sz w:val="20"/>
        </w:rPr>
        <w:t xml:space="preserve"> Τακτική Γενική Συνέλευση συγκεκριμένες πληροφορίες για τις υποθέσεις της Εταιρείας, στο μέτρο που αυτές είναι σχετικές με τα θέματα της Ημερήσιας Διάταξης. Το Διοικητικό Συμβούλιο δύναται να αρνηθεί να παράσχει τις σχετικές πληροφορίες, όταν αυτές διατίθενται ήδη στην ιστοσελίδα της Εταιρείας, ιδίως με τη μορφή ερωτήσεων και απαντήσεων.</w:t>
      </w:r>
    </w:p>
    <w:p w:rsidR="00736FD0" w:rsidRPr="00CF7279" w:rsidRDefault="00736FD0" w:rsidP="00736FD0">
      <w:pPr>
        <w:pStyle w:val="Title"/>
        <w:spacing w:line="276" w:lineRule="auto"/>
        <w:ind w:left="0"/>
        <w:jc w:val="both"/>
        <w:rPr>
          <w:rFonts w:ascii="Open Sans" w:hAnsi="Open Sans" w:cs="Open Sans"/>
          <w:sz w:val="20"/>
        </w:rPr>
      </w:pPr>
      <w:r w:rsidRPr="00CF7279">
        <w:rPr>
          <w:rFonts w:ascii="Open Sans" w:hAnsi="Open Sans" w:cs="Open Sans"/>
          <w:sz w:val="20"/>
        </w:rPr>
        <w:t xml:space="preserve">Επίσης, με αίτηση Μετόχων που εκπροσωπούν το ένα εικοστό (1/20) του καταβεβλημένου κεφαλαίου της Εταιρείας, μπορεί να ζητηθεί από το Διοικητικό Συμβούλιο να ανακοινώσει στην Τακτική Γενική Συνέλευση, τα ποσά που, κατά την τελευταία διετία, καταβλήθηκαν σε κάθε μέλος του Διοικητικού Συμβουλίου ή τους διευθυντές της Εταιρείας, καθώς και κάθε παροχή προς τα πρόσωπα αυτά από οποιαδήποτε αιτία ή οποιαδήποτε σύμβαση της Εταιρείας με αυτούς. Σε όλες τις παραπάνω περιπτώσεις το Διοικητικό Συμβούλιο μπορεί να αρνηθεί την παροχή των αιτούμενων πληροφοριών για </w:t>
      </w:r>
      <w:proofErr w:type="spellStart"/>
      <w:r w:rsidRPr="00CF7279">
        <w:rPr>
          <w:rFonts w:ascii="Open Sans" w:hAnsi="Open Sans" w:cs="Open Sans"/>
          <w:sz w:val="20"/>
        </w:rPr>
        <w:t>αποχρώντα</w:t>
      </w:r>
      <w:proofErr w:type="spellEnd"/>
      <w:r w:rsidRPr="00CF7279">
        <w:rPr>
          <w:rFonts w:ascii="Open Sans" w:hAnsi="Open Sans" w:cs="Open Sans"/>
          <w:sz w:val="20"/>
        </w:rPr>
        <w:t xml:space="preserve"> ουσιώδη λόγο, ο οποίος αναγράφεται στα πρακτικά. </w:t>
      </w:r>
    </w:p>
    <w:p w:rsidR="00736FD0" w:rsidRPr="00CF7279" w:rsidRDefault="00736FD0" w:rsidP="00736FD0">
      <w:pPr>
        <w:pStyle w:val="Title"/>
        <w:spacing w:line="276" w:lineRule="auto"/>
        <w:ind w:left="0"/>
        <w:jc w:val="both"/>
        <w:rPr>
          <w:rFonts w:ascii="Open Sans" w:hAnsi="Open Sans" w:cs="Open Sans"/>
          <w:sz w:val="20"/>
        </w:rPr>
      </w:pPr>
      <w:r w:rsidRPr="00CF7279">
        <w:rPr>
          <w:rFonts w:ascii="Open Sans" w:hAnsi="Open Sans" w:cs="Open Sans"/>
          <w:sz w:val="20"/>
        </w:rPr>
        <w:t xml:space="preserve">Στις περιπτώσεις της </w:t>
      </w:r>
      <w:proofErr w:type="spellStart"/>
      <w:r w:rsidRPr="00CF7279">
        <w:rPr>
          <w:rFonts w:ascii="Open Sans" w:hAnsi="Open Sans" w:cs="Open Sans"/>
          <w:sz w:val="20"/>
        </w:rPr>
        <w:t>υποπαραγράφου</w:t>
      </w:r>
      <w:proofErr w:type="spellEnd"/>
      <w:r w:rsidRPr="00CF7279">
        <w:rPr>
          <w:rFonts w:ascii="Open Sans" w:hAnsi="Open Sans" w:cs="Open Sans"/>
          <w:sz w:val="20"/>
        </w:rPr>
        <w:t xml:space="preserve"> (γ), το Διοικητικό Συμβούλιο μπορεί να απαντήσει ενιαία σε αιτήσεις Μετόχων με το ίδιο περιεχόμενο.</w:t>
      </w:r>
    </w:p>
    <w:p w:rsidR="00736FD0" w:rsidRPr="00CF7279" w:rsidRDefault="00736FD0" w:rsidP="00736FD0">
      <w:pPr>
        <w:pStyle w:val="Title"/>
        <w:spacing w:line="276" w:lineRule="auto"/>
        <w:ind w:left="0"/>
        <w:jc w:val="both"/>
        <w:rPr>
          <w:rFonts w:ascii="Open Sans" w:hAnsi="Open Sans" w:cs="Open Sans"/>
          <w:sz w:val="20"/>
        </w:rPr>
      </w:pPr>
    </w:p>
    <w:p w:rsidR="00736FD0" w:rsidRPr="00CF7279" w:rsidRDefault="00736FD0" w:rsidP="00736FD0">
      <w:pPr>
        <w:pStyle w:val="Title"/>
        <w:spacing w:line="276" w:lineRule="auto"/>
        <w:ind w:left="0"/>
        <w:jc w:val="both"/>
        <w:rPr>
          <w:rFonts w:ascii="Open Sans" w:hAnsi="Open Sans" w:cs="Open Sans"/>
          <w:sz w:val="20"/>
        </w:rPr>
      </w:pPr>
      <w:r w:rsidRPr="00CF7279">
        <w:rPr>
          <w:rFonts w:ascii="Open Sans" w:hAnsi="Open Sans" w:cs="Open Sans"/>
          <w:sz w:val="20"/>
        </w:rPr>
        <w:t>(δ)</w:t>
      </w:r>
      <w:r w:rsidRPr="00CF7279">
        <w:rPr>
          <w:rFonts w:ascii="Open Sans" w:hAnsi="Open Sans" w:cs="Open Sans"/>
          <w:sz w:val="20"/>
        </w:rPr>
        <w:tab/>
        <w:t xml:space="preserve">Με αίτηση Μετόχων που εκπροσωπούν το ένα δέκατο (1/10) του καταβεβλημένου κεφαλαίου της Εταιρείας, η οποία υποβάλλεται στην Εταιρεία πέντε (5) τουλάχιστον πλήρεις ημέρες πριν από τη Γενική Συνέλευση, ήτοι το αργότερο έως την 01.06.2019, μπορεί να ζητηθεί από το Διοικητικό Συμβούλιο να παρέχει στη Γενική Συνέλευση πληροφορίες για την πορεία των Εταιρικών υποθέσεων και την περιουσιακή κατάσταση της Εταιρείας. Το διοικητικό συμβούλιο μπορεί να αρνηθεί την παροχή των πληροφοριών για </w:t>
      </w:r>
      <w:proofErr w:type="spellStart"/>
      <w:r w:rsidRPr="00CF7279">
        <w:rPr>
          <w:rFonts w:ascii="Open Sans" w:hAnsi="Open Sans" w:cs="Open Sans"/>
          <w:sz w:val="20"/>
        </w:rPr>
        <w:t>αποχρώντα</w:t>
      </w:r>
      <w:proofErr w:type="spellEnd"/>
      <w:r w:rsidRPr="00CF7279">
        <w:rPr>
          <w:rFonts w:ascii="Open Sans" w:hAnsi="Open Sans" w:cs="Open Sans"/>
          <w:sz w:val="20"/>
        </w:rPr>
        <w:t xml:space="preserve"> ουσιώδη λόγο, ο οποίος αναγράφεται στα πρακτικά</w:t>
      </w:r>
    </w:p>
    <w:p w:rsidR="00736FD0" w:rsidRPr="00CF7279" w:rsidRDefault="00736FD0" w:rsidP="00736FD0">
      <w:pPr>
        <w:pStyle w:val="Title"/>
        <w:spacing w:line="276" w:lineRule="auto"/>
        <w:ind w:left="0"/>
        <w:jc w:val="both"/>
        <w:rPr>
          <w:rFonts w:ascii="Open Sans" w:hAnsi="Open Sans" w:cs="Open Sans"/>
          <w:sz w:val="20"/>
        </w:rPr>
      </w:pPr>
      <w:r w:rsidRPr="00CF7279">
        <w:rPr>
          <w:rFonts w:ascii="Open Sans" w:hAnsi="Open Sans" w:cs="Open Sans"/>
          <w:sz w:val="20"/>
        </w:rPr>
        <w:t xml:space="preserve">Σε κάθε περίπτωση, κατά την άσκηση οποιουδήποτε από τα ανωτέρω δικαιώματα, οι Μέτοχοι οφείλουν να αποδεικνύουν την ιδιότητα του Μετόχου καθώς και, εκτός από την πρώτη περίπτωση της </w:t>
      </w:r>
      <w:proofErr w:type="spellStart"/>
      <w:r w:rsidRPr="00CF7279">
        <w:rPr>
          <w:rFonts w:ascii="Open Sans" w:hAnsi="Open Sans" w:cs="Open Sans"/>
          <w:sz w:val="20"/>
        </w:rPr>
        <w:t>υποπαραγράφου</w:t>
      </w:r>
      <w:proofErr w:type="spellEnd"/>
      <w:r w:rsidRPr="00CF7279">
        <w:rPr>
          <w:rFonts w:ascii="Open Sans" w:hAnsi="Open Sans" w:cs="Open Sans"/>
          <w:sz w:val="20"/>
        </w:rPr>
        <w:t xml:space="preserve"> (γ) ανωτέρω, τον αριθμό των μετοχών που κατέχουν. Η απόδειξη της ιδιότητας του Μετόχου μπορεί να γίνεται με κάθε νόμιμο μέσο και, πάντως, βάσει έγγραφης βεβαίωσης της ΕΧΑΕ, ή μέσω ηλεκτρονικής πιστοποίησης. </w:t>
      </w:r>
    </w:p>
    <w:p w:rsidR="00736FD0" w:rsidRPr="00CF7279" w:rsidRDefault="00736FD0" w:rsidP="00736FD0">
      <w:pPr>
        <w:pStyle w:val="Title"/>
        <w:spacing w:line="276" w:lineRule="auto"/>
        <w:ind w:left="0"/>
        <w:jc w:val="both"/>
        <w:rPr>
          <w:rFonts w:ascii="Open Sans" w:hAnsi="Open Sans" w:cs="Open Sans"/>
          <w:sz w:val="20"/>
        </w:rPr>
      </w:pPr>
    </w:p>
    <w:p w:rsidR="00736FD0" w:rsidRPr="00CF7279" w:rsidRDefault="00736FD0" w:rsidP="00736FD0">
      <w:pPr>
        <w:pStyle w:val="Title"/>
        <w:spacing w:line="276" w:lineRule="auto"/>
        <w:ind w:left="0"/>
        <w:jc w:val="both"/>
        <w:rPr>
          <w:rFonts w:ascii="Open Sans" w:hAnsi="Open Sans" w:cs="Open Sans"/>
          <w:sz w:val="20"/>
        </w:rPr>
      </w:pPr>
    </w:p>
    <w:p w:rsidR="00736FD0" w:rsidRPr="00CF7279" w:rsidRDefault="00736FD0" w:rsidP="00736FD0">
      <w:pPr>
        <w:pStyle w:val="Title"/>
        <w:spacing w:line="276" w:lineRule="auto"/>
        <w:ind w:left="0"/>
        <w:jc w:val="both"/>
        <w:rPr>
          <w:rFonts w:ascii="Open Sans" w:hAnsi="Open Sans" w:cs="Open Sans"/>
          <w:b/>
          <w:sz w:val="22"/>
          <w:szCs w:val="22"/>
        </w:rPr>
      </w:pPr>
      <w:r w:rsidRPr="00CF7279">
        <w:rPr>
          <w:rFonts w:ascii="Open Sans" w:hAnsi="Open Sans" w:cs="Open Sans"/>
          <w:b/>
          <w:sz w:val="22"/>
          <w:szCs w:val="22"/>
        </w:rPr>
        <w:t>3. ΔΙΑΔΙΚΑΣΙΑ ΓΙΑ ΤΗΝ ΑΣΚΗΣΗ ΔΙΚΑΙΩΜΑΤΟΣ ΨΗΦΟΥ ΜΕΣΩ ΑΝΤΙΠΡΟΣΩΠΟΥ</w:t>
      </w:r>
    </w:p>
    <w:p w:rsidR="00736FD0" w:rsidRPr="00CF7279" w:rsidRDefault="00736FD0" w:rsidP="00736FD0">
      <w:pPr>
        <w:pStyle w:val="Title"/>
        <w:spacing w:line="276" w:lineRule="auto"/>
        <w:ind w:left="0"/>
        <w:jc w:val="both"/>
        <w:rPr>
          <w:rFonts w:ascii="Open Sans" w:hAnsi="Open Sans" w:cs="Open Sans"/>
          <w:sz w:val="20"/>
        </w:rPr>
      </w:pPr>
    </w:p>
    <w:p w:rsidR="00736FD0" w:rsidRPr="00CF7279" w:rsidRDefault="00736FD0" w:rsidP="00736FD0">
      <w:pPr>
        <w:pStyle w:val="Title"/>
        <w:spacing w:line="276" w:lineRule="auto"/>
        <w:ind w:left="0"/>
        <w:jc w:val="both"/>
        <w:rPr>
          <w:rFonts w:ascii="Open Sans" w:hAnsi="Open Sans" w:cs="Open Sans"/>
          <w:sz w:val="20"/>
        </w:rPr>
      </w:pPr>
      <w:r w:rsidRPr="00CF7279">
        <w:rPr>
          <w:rFonts w:ascii="Open Sans" w:hAnsi="Open Sans" w:cs="Open Sans"/>
          <w:sz w:val="20"/>
        </w:rPr>
        <w:t>Κάθε Μέτοχος έχει το δικαίωμα να συμμετέχει στη Γενική Συνέλευση και να ψηφίζει είτε αυτοπροσώπως είτε μέσω αντιπροσώπων. Κάθε Μέτοχος μπορεί να διορίσει αντιπρόσωπο για μία και μόνη Γενική Συνέλευση, για περισσότερες Γενικές Συνελεύσεις ή για όσες Συνελεύσεις λάβουν χώρα εντός ορισμένου χρόνου. Αντιπρόσωπος που ενεργεί για περισσότερους Μετόχους μπορεί να ψηφίζει διαφορετικά για κάθε Μέτοχο.</w:t>
      </w:r>
    </w:p>
    <w:p w:rsidR="00736FD0" w:rsidRPr="00CF7279" w:rsidRDefault="00736FD0" w:rsidP="00736FD0">
      <w:pPr>
        <w:pStyle w:val="Title"/>
        <w:spacing w:line="276" w:lineRule="auto"/>
        <w:ind w:left="0"/>
        <w:jc w:val="both"/>
        <w:rPr>
          <w:rFonts w:ascii="Open Sans" w:hAnsi="Open Sans" w:cs="Open Sans"/>
          <w:sz w:val="20"/>
        </w:rPr>
      </w:pPr>
      <w:r w:rsidRPr="00CF7279">
        <w:rPr>
          <w:rFonts w:ascii="Open Sans" w:hAnsi="Open Sans" w:cs="Open Sans"/>
          <w:sz w:val="20"/>
        </w:rPr>
        <w:t xml:space="preserve">Ο αντιπρόσωπος ψηφίζει σύμφωνα με τις οδηγίες του Μετόχου, εφόσον υφίστανται, και υποχρεούται να αρχειοθετεί τις οδηγίες ψήφου για τουλάχιστον ένα (1) χρόνο από την ημερομηνία της Γενικής </w:t>
      </w:r>
      <w:r w:rsidRPr="00CF7279">
        <w:rPr>
          <w:rFonts w:ascii="Open Sans" w:hAnsi="Open Sans" w:cs="Open Sans"/>
          <w:sz w:val="20"/>
        </w:rPr>
        <w:lastRenderedPageBreak/>
        <w:t xml:space="preserve">Συνελεύσεως ή τυχόν Επαναληπτικής Γενικής Συνελεύσεως. Η μη συμμόρφωση του αντιπροσώπου με τις οδηγίες που έχει λάβει δεν επηρεάζει το κύρος των αποφάσεων της Γενικής Συνέλευσης ακόμη και αν η ψήφος του αντιπροσώπου ήταν αποφασιστική για τη λήψη τους. </w:t>
      </w:r>
    </w:p>
    <w:p w:rsidR="00736FD0" w:rsidRPr="00CF7279" w:rsidRDefault="00736FD0" w:rsidP="00736FD0">
      <w:pPr>
        <w:pStyle w:val="Title"/>
        <w:spacing w:line="276" w:lineRule="auto"/>
        <w:ind w:left="0"/>
        <w:jc w:val="both"/>
        <w:rPr>
          <w:rFonts w:ascii="Open Sans" w:hAnsi="Open Sans" w:cs="Open Sans"/>
          <w:sz w:val="20"/>
        </w:rPr>
      </w:pPr>
      <w:r w:rsidRPr="00CF7279">
        <w:rPr>
          <w:rFonts w:ascii="Open Sans" w:hAnsi="Open Sans" w:cs="Open Sans"/>
          <w:sz w:val="20"/>
        </w:rPr>
        <w:t xml:space="preserve">Ως προς το διορισμό και την ανάκληση ή αντικατάσταση του αντιπροσώπου και τις υποχρεώσεις του αντιπροσώπου του μετόχου ισχύουν οι διατάξεις του άρθρου 128 παρ. 4 και 5 του ν. 4548/2018. Πιο συγκεκριμένα:  </w:t>
      </w:r>
    </w:p>
    <w:p w:rsidR="00736FD0" w:rsidRPr="00CF7279" w:rsidRDefault="00736FD0" w:rsidP="00736FD0">
      <w:pPr>
        <w:pStyle w:val="Title"/>
        <w:spacing w:line="276" w:lineRule="auto"/>
        <w:ind w:left="0"/>
        <w:jc w:val="both"/>
        <w:rPr>
          <w:rFonts w:ascii="Open Sans" w:hAnsi="Open Sans" w:cs="Open Sans"/>
          <w:sz w:val="20"/>
        </w:rPr>
      </w:pPr>
      <w:r w:rsidRPr="00CF7279">
        <w:rPr>
          <w:rFonts w:ascii="Open Sans" w:hAnsi="Open Sans" w:cs="Open Sans"/>
          <w:sz w:val="20"/>
        </w:rPr>
        <w:t xml:space="preserve">Ο αντιπρόσωπος Μετόχου υποχρεούται να γνωστοποιεί στην Εταιρεία, πριν από την έναρξη της συνεδρίασης της Γενικής Συνέλευσης, κάθε συγκεκριμένο γεγονός, το οποίο μπορεί να είναι χρήσιμο στους Μετόχους για την αξιολόγηση του κινδύνου να εξυπηρετήσει ο Αντιπρόσωπος άλλα συμφέροντα πλην των συμφερόντων του αντιπροσωπευόμενου Μετόχου. Κατά την έννοια της παρούσας </w:t>
      </w:r>
      <w:proofErr w:type="spellStart"/>
      <w:r w:rsidRPr="00CF7279">
        <w:rPr>
          <w:rFonts w:ascii="Open Sans" w:hAnsi="Open Sans" w:cs="Open Sans"/>
          <w:sz w:val="20"/>
        </w:rPr>
        <w:t>υποπαραγράφου</w:t>
      </w:r>
      <w:proofErr w:type="spellEnd"/>
      <w:r w:rsidRPr="00CF7279">
        <w:rPr>
          <w:rFonts w:ascii="Open Sans" w:hAnsi="Open Sans" w:cs="Open Sans"/>
          <w:sz w:val="20"/>
        </w:rPr>
        <w:t>, μπορεί να προκύπτει σύγκρουση συμφερόντων ιδίως όταν ο αντιπρόσωπος Μετόχου: (α) είναι Μέτοχος που ασκεί τον έλεγχο της Εταιρείας ή είναι άλλο νομικό πρόσωπο ή οντότητα η οποία ελέγχεται από το Μέτοχο αυτόν, (β) είναι μέλος του Διοικητικού Συμβουλίου ή της διοίκησης της Εταιρείας ή Μετόχου που ασκεί τον έλεγχο της Εταιρείας ή άλλου νομικού προσώπου ή οντότητας που ελέγχεται από το Μέτοχο ο οποίος ασκεί τον έλεγχο της Εταιρείας, (γ) είναι υπάλληλος ή ελεγκτής της Εταιρείας ή Μετόχου που ασκεί τον έλεγχο της Εταιρείας ή άλλου νομικού προσώπου ή οντότητας που ελέγχεται από το Μέτοχο που ασκεί τον έλεγχο της Εταιρείας, (δ) είναι σύζυγος ή συγγενής πρώτου βαθμού με ένα από τα φυσικά πρόσωπα που αναφέρονται στις ως άνω περιπτώσεις (α) έως (γ).</w:t>
      </w:r>
    </w:p>
    <w:p w:rsidR="00736FD0" w:rsidRPr="00CF7279" w:rsidRDefault="00736FD0" w:rsidP="00736FD0">
      <w:pPr>
        <w:pStyle w:val="Title"/>
        <w:spacing w:line="276" w:lineRule="auto"/>
        <w:ind w:left="0"/>
        <w:jc w:val="both"/>
        <w:rPr>
          <w:rFonts w:ascii="Open Sans" w:hAnsi="Open Sans" w:cs="Open Sans"/>
          <w:sz w:val="20"/>
        </w:rPr>
      </w:pPr>
      <w:r w:rsidRPr="00CF7279">
        <w:rPr>
          <w:rFonts w:ascii="Open Sans" w:hAnsi="Open Sans" w:cs="Open Sans"/>
          <w:sz w:val="20"/>
        </w:rPr>
        <w:t xml:space="preserve">Ο διορισμός, η αντικατάσταση και η ανάκληση αντιπροσώπου του Μετόχου γίνεται εγγράφως και κοινοποιείται στην Εταιρεία τουλάχιστον σαράντα οκτώ (48) ώρες πριν από την ημερομηνία συνεδρίασης της </w:t>
      </w:r>
      <w:proofErr w:type="spellStart"/>
      <w:r w:rsidRPr="00CF7279">
        <w:rPr>
          <w:rFonts w:ascii="Open Sans" w:hAnsi="Open Sans" w:cs="Open Sans"/>
          <w:sz w:val="20"/>
        </w:rPr>
        <w:t>συγκληθείσας</w:t>
      </w:r>
      <w:proofErr w:type="spellEnd"/>
      <w:r w:rsidRPr="00CF7279">
        <w:rPr>
          <w:rFonts w:ascii="Open Sans" w:hAnsi="Open Sans" w:cs="Open Sans"/>
          <w:sz w:val="20"/>
        </w:rPr>
        <w:t xml:space="preserve"> Γενικής Συνέλευσης.</w:t>
      </w:r>
    </w:p>
    <w:p w:rsidR="00736FD0" w:rsidRPr="00CF7279" w:rsidRDefault="00736FD0" w:rsidP="00736FD0">
      <w:pPr>
        <w:pStyle w:val="Title"/>
        <w:spacing w:line="276" w:lineRule="auto"/>
        <w:ind w:left="0"/>
        <w:jc w:val="both"/>
        <w:rPr>
          <w:rFonts w:ascii="Open Sans" w:hAnsi="Open Sans" w:cs="Open Sans"/>
          <w:sz w:val="20"/>
        </w:rPr>
      </w:pPr>
      <w:r w:rsidRPr="00CF7279">
        <w:rPr>
          <w:rFonts w:ascii="Open Sans" w:hAnsi="Open Sans" w:cs="Open Sans"/>
          <w:sz w:val="20"/>
        </w:rPr>
        <w:t>Κάθε Μέτοχος φυσικό ή νομικό πρόσωπο μπορεί να διορίζει μέχρι τρεις (3) αντιπροσώπους. Ωστόσο, αν ο Μέτοχος κατέχει μετοχές της Εταιρείας, οι οποίες εμφανίζονται σε περισσότερους του ενός λογαριασμούς αξιών, ο περιορισμός αυτός δεν εμποδίζει τον εν λόγω Μέτοχο να ορίζει διαφορετικούς αντιπροσώπους για τις μετοχές που εμφανίζονται στον κάθε λογαριασμό αξιών σε σχέση με τη Γενική Συνέλευση.</w:t>
      </w:r>
    </w:p>
    <w:p w:rsidR="00736FD0" w:rsidRPr="00CF7279" w:rsidRDefault="00736FD0" w:rsidP="00736FD0">
      <w:pPr>
        <w:pStyle w:val="Title"/>
        <w:spacing w:line="276" w:lineRule="auto"/>
        <w:ind w:left="0"/>
        <w:jc w:val="both"/>
        <w:rPr>
          <w:rFonts w:ascii="Open Sans" w:hAnsi="Open Sans" w:cs="Open Sans"/>
          <w:sz w:val="20"/>
        </w:rPr>
      </w:pPr>
      <w:r w:rsidRPr="00CF7279">
        <w:rPr>
          <w:rFonts w:ascii="Open Sans" w:hAnsi="Open Sans" w:cs="Open Sans"/>
          <w:sz w:val="20"/>
        </w:rPr>
        <w:t xml:space="preserve">Η Εταιρεία διαθέτει στην ιστοσελίδα της (http://www.president.gr) το έντυπο που πρέπει να χρησιμοποιηθεί από το Μέτοχο για τον διορισμό Αντιπροσώπου. Το έντυπο αυτό κατατίθεται στο Τμήμα Εξυπηρέτησης Μετόχων της Εταιρείας στη διεύθυνση: Λεωφόρος </w:t>
      </w:r>
      <w:proofErr w:type="spellStart"/>
      <w:r w:rsidRPr="00CF7279">
        <w:rPr>
          <w:rFonts w:ascii="Open Sans" w:hAnsi="Open Sans" w:cs="Open Sans"/>
          <w:sz w:val="20"/>
        </w:rPr>
        <w:t>Κηφισίας</w:t>
      </w:r>
      <w:proofErr w:type="spellEnd"/>
      <w:r w:rsidRPr="00CF7279">
        <w:rPr>
          <w:rFonts w:ascii="Open Sans" w:hAnsi="Open Sans" w:cs="Open Sans"/>
          <w:sz w:val="20"/>
        </w:rPr>
        <w:t xml:space="preserve"> 43, Αθήνα ή αποστέλλεται στο </w:t>
      </w:r>
      <w:proofErr w:type="spellStart"/>
      <w:r w:rsidRPr="00CF7279">
        <w:rPr>
          <w:rFonts w:ascii="Open Sans" w:hAnsi="Open Sans" w:cs="Open Sans"/>
          <w:sz w:val="20"/>
        </w:rPr>
        <w:t>fax</w:t>
      </w:r>
      <w:proofErr w:type="spellEnd"/>
      <w:r w:rsidRPr="00CF7279">
        <w:rPr>
          <w:rFonts w:ascii="Open Sans" w:hAnsi="Open Sans" w:cs="Open Sans"/>
          <w:sz w:val="20"/>
        </w:rPr>
        <w:t>: 210-6924900 εντός της προθεσμίας που ορίζεται ανωτέρω. Σε κάθε περίπτωση, το έντυπο οφείλει να είναι συμπληρωμένο και υπογεγραμμένο από τον Μέτοχο. Ο δικαιούχος καλείται να μεριμνά για την επιβεβαίωση της επιτυχούς αποστολής του εντύπου διορισμού αντιπροσώπου και της παραλαβής του από την Εταιρεία, καλώντας στο τηλέφωνο: 210-6989000.</w:t>
      </w:r>
    </w:p>
    <w:p w:rsidR="00736FD0" w:rsidRPr="00CF7279" w:rsidRDefault="00736FD0" w:rsidP="00736FD0">
      <w:pPr>
        <w:pStyle w:val="Title"/>
        <w:spacing w:line="276" w:lineRule="auto"/>
        <w:ind w:left="0"/>
        <w:jc w:val="both"/>
        <w:rPr>
          <w:rFonts w:ascii="Open Sans" w:hAnsi="Open Sans" w:cs="Open Sans"/>
          <w:sz w:val="20"/>
        </w:rPr>
      </w:pPr>
      <w:r w:rsidRPr="00CF7279">
        <w:rPr>
          <w:rFonts w:ascii="Open Sans" w:hAnsi="Open Sans" w:cs="Open Sans"/>
          <w:sz w:val="20"/>
        </w:rPr>
        <w:t xml:space="preserve">Το Καταστατικό της Εταιρείας δεν προβλέπει τη δυνατότητα συμμετοχής των Μετόχων στη Γενική Συνέλευση με ηλεκτρονικά μέσα, χωρίς τη φυσική παρουσία τους στον τόπο διεξαγωγής της, τη δυνατότητα ψήφου εξ' αποστάσεως είτε με ηλεκτρονικά μέσα είτε </w:t>
      </w:r>
      <w:proofErr w:type="spellStart"/>
      <w:r w:rsidRPr="00CF7279">
        <w:rPr>
          <w:rFonts w:ascii="Open Sans" w:hAnsi="Open Sans" w:cs="Open Sans"/>
          <w:sz w:val="20"/>
        </w:rPr>
        <w:t>δι</w:t>
      </w:r>
      <w:proofErr w:type="spellEnd"/>
      <w:r w:rsidRPr="00CF7279">
        <w:rPr>
          <w:rFonts w:ascii="Open Sans" w:hAnsi="Open Sans" w:cs="Open Sans"/>
          <w:sz w:val="20"/>
        </w:rPr>
        <w:t>΄ αλληλογραφίας, καθώς και τη δυνατότητα διορισμού και ανάκλησης αντιπροσώπου με ηλεκτρονικά μέσα.</w:t>
      </w:r>
    </w:p>
    <w:p w:rsidR="00736FD0" w:rsidRPr="00CF7279" w:rsidRDefault="00736FD0" w:rsidP="00736FD0">
      <w:pPr>
        <w:pStyle w:val="Title"/>
        <w:spacing w:line="276" w:lineRule="auto"/>
        <w:ind w:left="0"/>
        <w:jc w:val="both"/>
        <w:rPr>
          <w:rFonts w:ascii="Open Sans" w:hAnsi="Open Sans" w:cs="Open Sans"/>
          <w:sz w:val="20"/>
        </w:rPr>
      </w:pPr>
    </w:p>
    <w:p w:rsidR="00736FD0" w:rsidRDefault="00736FD0" w:rsidP="00736FD0">
      <w:pPr>
        <w:pStyle w:val="Title"/>
        <w:spacing w:line="276" w:lineRule="auto"/>
        <w:ind w:left="0"/>
        <w:jc w:val="both"/>
        <w:rPr>
          <w:rFonts w:ascii="Open Sans" w:hAnsi="Open Sans" w:cs="Open Sans"/>
          <w:b/>
          <w:sz w:val="22"/>
          <w:szCs w:val="22"/>
        </w:rPr>
      </w:pPr>
      <w:r w:rsidRPr="00CF7279">
        <w:rPr>
          <w:rFonts w:ascii="Open Sans" w:hAnsi="Open Sans" w:cs="Open Sans"/>
          <w:b/>
          <w:sz w:val="22"/>
          <w:szCs w:val="22"/>
        </w:rPr>
        <w:t>4. ΔΙΑΘΕΣΙΜΑ ΕΓΓΡΑΦΑ &amp; ΠΛΗΡΟΦΟΡΙΕΣ</w:t>
      </w:r>
    </w:p>
    <w:p w:rsidR="00736FD0" w:rsidRPr="00CF7279" w:rsidRDefault="00736FD0" w:rsidP="00736FD0">
      <w:pPr>
        <w:pStyle w:val="Title"/>
        <w:spacing w:line="276" w:lineRule="auto"/>
        <w:ind w:left="0"/>
        <w:jc w:val="both"/>
        <w:rPr>
          <w:rFonts w:ascii="Open Sans" w:hAnsi="Open Sans" w:cs="Open Sans"/>
          <w:b/>
          <w:sz w:val="22"/>
          <w:szCs w:val="22"/>
        </w:rPr>
      </w:pPr>
    </w:p>
    <w:p w:rsidR="00736FD0" w:rsidRPr="00CF7279" w:rsidRDefault="00736FD0" w:rsidP="00736FD0">
      <w:pPr>
        <w:pStyle w:val="Title"/>
        <w:spacing w:line="276" w:lineRule="auto"/>
        <w:ind w:left="0"/>
        <w:jc w:val="both"/>
        <w:rPr>
          <w:rFonts w:ascii="Open Sans" w:hAnsi="Open Sans" w:cs="Open Sans"/>
          <w:sz w:val="20"/>
        </w:rPr>
      </w:pPr>
      <w:r w:rsidRPr="00CF7279">
        <w:rPr>
          <w:rFonts w:ascii="Open Sans" w:hAnsi="Open Sans" w:cs="Open Sans"/>
          <w:sz w:val="20"/>
        </w:rPr>
        <w:t xml:space="preserve">Τα έγγραφα που θα υποβληθούν στην Τακτική Γενική Συνέλευση, τα σχέδια αποφάσεων επί των προτεινόμενων από το Διοικητικό Συμβούλιο θεμάτων ημερησίας διατάξεως, η παρούσα πρόσκληση, το σχέδιο εντύπου διορισμού αντιπροσώπου για τη συμμετοχή στη Γενική Συνέλευση των Μετόχων, πληροφορίες σχετικά με το συνολικό αριθμό μετοχών και τα δικαιώματα ψήφου που οι μετοχές ενσωματώνουν, καθώς και τα λεπτομέρειες σχετικά με τα δικαιώματα μειοψηφίας, όπως τα ανωτέρω περιγράφονται στις παραγράφους 3 και 4 του άρθρου 123 του ν. 4548/2018, θα αναρτηθούν και θα είναι </w:t>
      </w:r>
      <w:r w:rsidRPr="00CF7279">
        <w:rPr>
          <w:rFonts w:ascii="Open Sans" w:hAnsi="Open Sans" w:cs="Open Sans"/>
          <w:sz w:val="20"/>
        </w:rPr>
        <w:lastRenderedPageBreak/>
        <w:t xml:space="preserve">διαθέσιμα στην ιστοσελίδα της Εταιρείας (http://www.president.gr) από την ημέρα της παρούσας πρόσκλησης, ενώ τυχόν σχέδια αποφάσεων που θα προταθούν από μετόχους θα αναρτηθούν και θα είναι διαθέσιμα στην ως άνω ιστοσελίδα της Εταιρείας από την ημέρα παραλαβής τους από την Εταιρεία. Τα ανωτέρω έγγραφα θα διατίθενται στους Μετόχους και σε </w:t>
      </w:r>
      <w:proofErr w:type="spellStart"/>
      <w:r w:rsidRPr="00CF7279">
        <w:rPr>
          <w:rFonts w:ascii="Open Sans" w:hAnsi="Open Sans" w:cs="Open Sans"/>
          <w:sz w:val="20"/>
        </w:rPr>
        <w:t>έγχαρτη</w:t>
      </w:r>
      <w:proofErr w:type="spellEnd"/>
      <w:r w:rsidRPr="00CF7279">
        <w:rPr>
          <w:rFonts w:ascii="Open Sans" w:hAnsi="Open Sans" w:cs="Open Sans"/>
          <w:sz w:val="20"/>
        </w:rPr>
        <w:t xml:space="preserve"> μορφή στα γραφεία του Τμήματος Εξυπηρέτησης Μετόχων της Εταιρείας στη διεύθυνση: Λεωφόρος </w:t>
      </w:r>
      <w:proofErr w:type="spellStart"/>
      <w:r w:rsidRPr="00CF7279">
        <w:rPr>
          <w:rFonts w:ascii="Open Sans" w:hAnsi="Open Sans" w:cs="Open Sans"/>
          <w:sz w:val="20"/>
        </w:rPr>
        <w:t>Κηφισίας</w:t>
      </w:r>
      <w:proofErr w:type="spellEnd"/>
      <w:r w:rsidRPr="00CF7279">
        <w:rPr>
          <w:rFonts w:ascii="Open Sans" w:hAnsi="Open Sans" w:cs="Open Sans"/>
          <w:sz w:val="20"/>
        </w:rPr>
        <w:t xml:space="preserve"> 43, Αθήνα. Μέτοχοι οι οποίοι αδυνατούν για τεχνικούς λόγους να ανακτήσουν τα ανωτέρω έγγραφα από την ιστοσελίδα της Εταιρείας μπορούν να ζητήσουν από το Τμήμα Εξυπηρέτησης Μετόχων της Εταιρείας να τους αποστείλει αυτά χωρίς χρέωση στη διεύθυνση που θα υποδείξουν προς την Εταιρεία. </w:t>
      </w:r>
    </w:p>
    <w:p w:rsidR="00736FD0" w:rsidRPr="00CF7279" w:rsidRDefault="00736FD0" w:rsidP="00736FD0">
      <w:pPr>
        <w:pStyle w:val="Title"/>
        <w:spacing w:line="276" w:lineRule="auto"/>
        <w:ind w:left="0"/>
        <w:jc w:val="both"/>
        <w:rPr>
          <w:rFonts w:ascii="Open Sans" w:hAnsi="Open Sans" w:cs="Open Sans"/>
          <w:sz w:val="20"/>
        </w:rPr>
      </w:pPr>
      <w:r w:rsidRPr="00CF7279">
        <w:rPr>
          <w:rFonts w:ascii="Open Sans" w:hAnsi="Open Sans" w:cs="Open Sans"/>
          <w:sz w:val="20"/>
        </w:rPr>
        <w:t xml:space="preserve"> </w:t>
      </w:r>
    </w:p>
    <w:p w:rsidR="00736FD0" w:rsidRPr="00CF7279" w:rsidRDefault="00736FD0" w:rsidP="00736FD0">
      <w:pPr>
        <w:pStyle w:val="Title"/>
        <w:spacing w:line="276" w:lineRule="auto"/>
        <w:ind w:left="0"/>
        <w:rPr>
          <w:rFonts w:ascii="Open Sans" w:hAnsi="Open Sans" w:cs="Open Sans"/>
          <w:sz w:val="20"/>
        </w:rPr>
      </w:pPr>
      <w:r w:rsidRPr="00CF7279">
        <w:rPr>
          <w:rFonts w:ascii="Open Sans" w:hAnsi="Open Sans" w:cs="Open Sans"/>
          <w:sz w:val="20"/>
        </w:rPr>
        <w:t>Αθήνα, 10 Μαΐου 2019</w:t>
      </w:r>
    </w:p>
    <w:p w:rsidR="00736FD0" w:rsidRPr="00CF7279" w:rsidRDefault="00736FD0" w:rsidP="00736FD0">
      <w:pPr>
        <w:pStyle w:val="Title"/>
        <w:spacing w:line="276" w:lineRule="auto"/>
        <w:ind w:left="0"/>
        <w:rPr>
          <w:rFonts w:ascii="Open Sans" w:hAnsi="Open Sans" w:cs="Open Sans"/>
          <w:sz w:val="20"/>
        </w:rPr>
      </w:pPr>
      <w:r w:rsidRPr="00CF7279">
        <w:rPr>
          <w:rFonts w:ascii="Open Sans" w:hAnsi="Open Sans" w:cs="Open Sans"/>
          <w:sz w:val="20"/>
        </w:rPr>
        <w:t>ΤΟ ΔΙΟΙΚΗΤΙΚΟ ΣΥΜΒΟΥΛΙΟ</w:t>
      </w:r>
    </w:p>
    <w:p w:rsidR="00736FD0" w:rsidRPr="00CF7279" w:rsidRDefault="00736FD0" w:rsidP="00736FD0">
      <w:pPr>
        <w:pStyle w:val="Title"/>
        <w:spacing w:line="276" w:lineRule="auto"/>
        <w:ind w:left="0"/>
        <w:jc w:val="both"/>
        <w:rPr>
          <w:rFonts w:ascii="Open Sans" w:hAnsi="Open Sans" w:cs="Open Sans"/>
          <w:sz w:val="20"/>
        </w:rPr>
      </w:pPr>
    </w:p>
    <w:p w:rsidR="00A84583" w:rsidRDefault="00A84583" w:rsidP="00736FD0">
      <w:pPr>
        <w:rPr>
          <w:rFonts w:ascii="Open Sans" w:hAnsi="Open Sans" w:cs="Open Sans"/>
        </w:rPr>
      </w:pPr>
    </w:p>
    <w:p w:rsidR="00A84583" w:rsidRDefault="00A84583" w:rsidP="00736FD0">
      <w:pPr>
        <w:rPr>
          <w:rFonts w:ascii="Open Sans" w:hAnsi="Open Sans" w:cs="Open Sans"/>
        </w:rPr>
      </w:pPr>
    </w:p>
    <w:p w:rsidR="00A84583" w:rsidRDefault="00A84583" w:rsidP="00736FD0">
      <w:pPr>
        <w:rPr>
          <w:rFonts w:ascii="Open Sans" w:hAnsi="Open Sans" w:cs="Open Sans"/>
        </w:rPr>
      </w:pPr>
    </w:p>
    <w:p w:rsidR="00A84583" w:rsidRDefault="00A84583" w:rsidP="00A84583">
      <w:pPr>
        <w:pStyle w:val="Title"/>
        <w:spacing w:line="276" w:lineRule="auto"/>
        <w:ind w:left="360"/>
        <w:rPr>
          <w:rFonts w:ascii="Open Sans" w:hAnsi="Open Sans" w:cs="Open Sans"/>
          <w:sz w:val="20"/>
        </w:rPr>
      </w:pPr>
    </w:p>
    <w:p w:rsidR="00A84583" w:rsidRDefault="00A84583" w:rsidP="00A84583">
      <w:pPr>
        <w:pStyle w:val="Title"/>
        <w:spacing w:line="276" w:lineRule="auto"/>
        <w:ind w:left="360"/>
        <w:rPr>
          <w:rFonts w:ascii="Open Sans" w:hAnsi="Open Sans" w:cs="Open Sans"/>
          <w:sz w:val="20"/>
        </w:rPr>
      </w:pPr>
    </w:p>
    <w:p w:rsidR="00A84583" w:rsidRDefault="00A84583" w:rsidP="00A84583">
      <w:pPr>
        <w:pStyle w:val="Title"/>
        <w:spacing w:line="276" w:lineRule="auto"/>
        <w:ind w:left="360"/>
        <w:rPr>
          <w:rFonts w:ascii="Open Sans" w:hAnsi="Open Sans" w:cs="Open Sans"/>
          <w:sz w:val="20"/>
        </w:rPr>
      </w:pPr>
    </w:p>
    <w:p w:rsidR="00A84583" w:rsidRDefault="00A84583" w:rsidP="00A84583">
      <w:pPr>
        <w:pStyle w:val="Title"/>
        <w:spacing w:line="276" w:lineRule="auto"/>
        <w:ind w:left="360"/>
        <w:rPr>
          <w:rFonts w:ascii="Open Sans" w:hAnsi="Open Sans" w:cs="Open Sans"/>
          <w:sz w:val="20"/>
        </w:rPr>
      </w:pPr>
    </w:p>
    <w:p w:rsidR="00A84583" w:rsidRDefault="00A84583" w:rsidP="00A84583">
      <w:pPr>
        <w:pStyle w:val="Title"/>
        <w:spacing w:line="276" w:lineRule="auto"/>
        <w:ind w:left="360"/>
        <w:rPr>
          <w:rFonts w:ascii="Open Sans" w:hAnsi="Open Sans" w:cs="Open Sans"/>
          <w:sz w:val="20"/>
        </w:rPr>
      </w:pPr>
    </w:p>
    <w:p w:rsidR="00A84583" w:rsidRDefault="00A84583" w:rsidP="00A84583">
      <w:pPr>
        <w:ind w:left="-142" w:right="84"/>
        <w:jc w:val="center"/>
        <w:rPr>
          <w:rFonts w:ascii="Tahoma" w:hAnsi="Tahoma" w:cs="Tahoma"/>
        </w:rPr>
      </w:pPr>
      <w:r>
        <w:rPr>
          <w:rFonts w:ascii="Tahoma" w:hAnsi="Tahoma" w:cs="Tahoma"/>
        </w:rPr>
        <w:t>ΔΡΙΚΟΣ ΗΡΑΚΛΗΣ</w:t>
      </w:r>
    </w:p>
    <w:p w:rsidR="00A84583" w:rsidRDefault="00A84583" w:rsidP="00A84583">
      <w:pPr>
        <w:ind w:left="-142" w:right="84"/>
        <w:jc w:val="center"/>
        <w:rPr>
          <w:rFonts w:ascii="Tahoma" w:hAnsi="Tahoma" w:cs="Tahoma"/>
        </w:rPr>
      </w:pPr>
      <w:r>
        <w:rPr>
          <w:rFonts w:ascii="Tahoma" w:hAnsi="Tahoma" w:cs="Tahoma"/>
        </w:rPr>
        <w:t>ΠΡΟΕΔΡΟΣ &amp; Δ/ΝΩΝ ΣΥΜΒΟΥΛΟΣ</w:t>
      </w:r>
    </w:p>
    <w:p w:rsidR="00A84583" w:rsidRDefault="00A84583" w:rsidP="00A84583"/>
    <w:p w:rsidR="00A84583" w:rsidRDefault="00A84583" w:rsidP="00736FD0"/>
    <w:sectPr w:rsidR="00A84583" w:rsidSect="00736FD0">
      <w:pgSz w:w="11906" w:h="16838"/>
      <w:pgMar w:top="1134" w:right="1021" w:bottom="1134"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Open Sans">
    <w:panose1 w:val="020B0606030504020204"/>
    <w:charset w:val="A1"/>
    <w:family w:val="swiss"/>
    <w:pitch w:val="variable"/>
    <w:sig w:usb0="E00002EF" w:usb1="4000205B" w:usb2="00000028" w:usb3="00000000" w:csb0="0000019F" w:csb1="00000000"/>
  </w:font>
  <w:font w:name="Calibri">
    <w:panose1 w:val="020F0502020204030204"/>
    <w:charset w:val="A1"/>
    <w:family w:val="swiss"/>
    <w:pitch w:val="variable"/>
    <w:sig w:usb0="E00002FF" w:usb1="4000ACFF" w:usb2="00000001" w:usb3="00000000" w:csb0="0000019F" w:csb1="00000000"/>
  </w:font>
  <w:font w:name="Calibri Light">
    <w:panose1 w:val="020F0302020204030204"/>
    <w:charset w:val="A1"/>
    <w:family w:val="swiss"/>
    <w:pitch w:val="variable"/>
    <w:sig w:usb0="A00002EF" w:usb1="4000207B" w:usb2="00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F0286"/>
    <w:multiLevelType w:val="hybridMultilevel"/>
    <w:tmpl w:val="ED766A50"/>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 w15:restartNumberingAfterBreak="0">
    <w:nsid w:val="036D2E10"/>
    <w:multiLevelType w:val="multilevel"/>
    <w:tmpl w:val="FE465204"/>
    <w:lvl w:ilvl="0">
      <w:start w:val="1"/>
      <w:numFmt w:val="decimal"/>
      <w:lvlText w:val="%1."/>
      <w:lvlJc w:val="left"/>
      <w:pPr>
        <w:ind w:left="1440" w:hanging="360"/>
      </w:pPr>
    </w:lvl>
    <w:lvl w:ilvl="1">
      <w:start w:val="1"/>
      <w:numFmt w:val="decimal"/>
      <w:isLgl/>
      <w:lvlText w:val="%1.%2"/>
      <w:lvlJc w:val="left"/>
      <w:pPr>
        <w:ind w:left="1800" w:hanging="720"/>
      </w:pPr>
      <w:rPr>
        <w:rFonts w:hint="default"/>
      </w:rPr>
    </w:lvl>
    <w:lvl w:ilvl="2">
      <w:start w:val="1"/>
      <w:numFmt w:val="decimal"/>
      <w:lvlText w:val="%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44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3240" w:hanging="2160"/>
      </w:pPr>
      <w:rPr>
        <w:rFonts w:hint="default"/>
      </w:rPr>
    </w:lvl>
    <w:lvl w:ilvl="8">
      <w:start w:val="1"/>
      <w:numFmt w:val="decimal"/>
      <w:isLgl/>
      <w:lvlText w:val="%1.%2.%3.%4.%5.%6.%7.%8.%9"/>
      <w:lvlJc w:val="left"/>
      <w:pPr>
        <w:ind w:left="3600" w:hanging="252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FD0"/>
    <w:rsid w:val="00736FD0"/>
    <w:rsid w:val="008D5CE9"/>
    <w:rsid w:val="00A84583"/>
    <w:rsid w:val="00FE55C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F53ECF-722A-40EB-8574-90194664E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Open Sans" w:eastAsiaTheme="minorHAnsi" w:hAnsi="Open Sans"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6FD0"/>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1"/>
    <w:qFormat/>
    <w:rsid w:val="00736FD0"/>
    <w:pPr>
      <w:ind w:left="720"/>
      <w:jc w:val="center"/>
    </w:pPr>
    <w:rPr>
      <w:sz w:val="24"/>
    </w:rPr>
  </w:style>
  <w:style w:type="character" w:customStyle="1" w:styleId="TitleChar">
    <w:name w:val="Title Char"/>
    <w:basedOn w:val="DefaultParagraphFont"/>
    <w:uiPriority w:val="10"/>
    <w:rsid w:val="00736FD0"/>
    <w:rPr>
      <w:rFonts w:asciiTheme="majorHAnsi" w:eastAsiaTheme="majorEastAsia" w:hAnsiTheme="majorHAnsi" w:cstheme="majorBidi"/>
      <w:spacing w:val="-10"/>
      <w:kern w:val="28"/>
      <w:sz w:val="56"/>
      <w:szCs w:val="56"/>
    </w:rPr>
  </w:style>
  <w:style w:type="character" w:customStyle="1" w:styleId="TitleChar1">
    <w:name w:val="Title Char1"/>
    <w:link w:val="Title"/>
    <w:rsid w:val="00736FD0"/>
    <w:rPr>
      <w:rFonts w:ascii="Times New Roman" w:eastAsia="Times New Roman" w:hAnsi="Times New Roman" w:cs="Times New Roman"/>
      <w:sz w:val="24"/>
      <w:szCs w:val="20"/>
    </w:rPr>
  </w:style>
  <w:style w:type="paragraph" w:styleId="ListParagraph">
    <w:name w:val="List Paragraph"/>
    <w:basedOn w:val="Normal"/>
    <w:uiPriority w:val="34"/>
    <w:qFormat/>
    <w:rsid w:val="00736F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6134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2131</Words>
  <Characters>11512</Characters>
  <Application>Microsoft Office Word</Application>
  <DocSecurity>0</DocSecurity>
  <Lines>95</Lines>
  <Paragraphs>27</Paragraphs>
  <ScaleCrop>false</ScaleCrop>
  <Company/>
  <LinksUpToDate>false</LinksUpToDate>
  <CharactersWithSpaces>13616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Andrianna Dritsa</dc:creator>
  <cp:keywords/>
  <dc:description/>
  <cp:lastModifiedBy>Andrianna Dritsa</cp:lastModifiedBy>
  <cp:revision>3</cp:revision>
  <dcterms:created xsi:type="dcterms:W3CDTF">2019-05-17T11:03:00Z</dcterms:created>
  <dcterms:modified xsi:type="dcterms:W3CDTF">2019-05-17T11:56:00Z</dcterms:modified>
</cp:coreProperties>
</file>