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5A" w:rsidRDefault="0001345A" w:rsidP="0001345A">
      <w:pPr>
        <w:jc w:val="center"/>
        <w:rPr>
          <w:rFonts w:asciiTheme="majorHAnsi" w:hAnsiTheme="majorHAnsi"/>
          <w:b/>
          <w:lang w:val="en-US"/>
        </w:rPr>
      </w:pPr>
      <w:bookmarkStart w:id="0" w:name="_GoBack"/>
      <w:bookmarkEnd w:id="0"/>
      <w:r w:rsidRPr="0001345A">
        <w:rPr>
          <w:rFonts w:asciiTheme="majorHAnsi" w:hAnsiTheme="majorHAnsi"/>
          <w:b/>
          <w:lang w:val="en-US"/>
        </w:rPr>
        <w:t>Announcement of the issue price</w:t>
      </w:r>
    </w:p>
    <w:p w:rsidR="0001345A" w:rsidRDefault="0001345A" w:rsidP="0001345A">
      <w:pPr>
        <w:jc w:val="center"/>
        <w:rPr>
          <w:rFonts w:asciiTheme="majorHAnsi" w:hAnsiTheme="majorHAnsi"/>
          <w:b/>
          <w:lang w:val="en-US"/>
        </w:rPr>
      </w:pPr>
    </w:p>
    <w:p w:rsidR="0001345A" w:rsidRDefault="0001345A" w:rsidP="0001345A">
      <w:pPr>
        <w:jc w:val="both"/>
        <w:rPr>
          <w:rFonts w:asciiTheme="majorHAnsi" w:hAnsiTheme="majorHAnsi"/>
          <w:lang w:val="en-US"/>
        </w:rPr>
      </w:pPr>
      <w:r>
        <w:rPr>
          <w:rFonts w:asciiTheme="majorHAnsi" w:hAnsiTheme="majorHAnsi"/>
          <w:lang w:val="en-US"/>
        </w:rPr>
        <w:t xml:space="preserve">OPAP S.A. announces the following with respect to the issue price of the new shares to be issued as a result of the re-investment of the </w:t>
      </w:r>
      <w:r w:rsidR="000F5850">
        <w:rPr>
          <w:rFonts w:asciiTheme="majorHAnsi" w:hAnsiTheme="majorHAnsi"/>
          <w:lang w:val="en-US"/>
        </w:rPr>
        <w:t xml:space="preserve">extra-ordinary </w:t>
      </w:r>
      <w:r>
        <w:rPr>
          <w:rFonts w:asciiTheme="majorHAnsi" w:hAnsiTheme="majorHAnsi"/>
          <w:lang w:val="en-US"/>
        </w:rPr>
        <w:t xml:space="preserve">dividend </w:t>
      </w:r>
      <w:r w:rsidR="000F5850">
        <w:rPr>
          <w:rFonts w:asciiTheme="majorHAnsi" w:hAnsiTheme="majorHAnsi"/>
          <w:lang w:val="en-US"/>
        </w:rPr>
        <w:t>f</w:t>
      </w:r>
      <w:r w:rsidR="000F5850" w:rsidRPr="000F5850">
        <w:rPr>
          <w:rFonts w:asciiTheme="majorHAnsi" w:hAnsiTheme="majorHAnsi"/>
          <w:lang w:val="en-US"/>
        </w:rPr>
        <w:t>rom the undistributed earnings of the Company unti</w:t>
      </w:r>
      <w:r w:rsidR="00086C3C">
        <w:rPr>
          <w:rFonts w:asciiTheme="majorHAnsi" w:hAnsiTheme="majorHAnsi"/>
          <w:lang w:val="en-US"/>
        </w:rPr>
        <w:t>l the year ending on 31.12.2018</w:t>
      </w:r>
      <w:r>
        <w:rPr>
          <w:rFonts w:asciiTheme="majorHAnsi" w:hAnsiTheme="majorHAnsi"/>
          <w:lang w:val="en-US"/>
        </w:rPr>
        <w:t>, with a corresponding share capital increase:</w:t>
      </w:r>
    </w:p>
    <w:p w:rsidR="0001345A" w:rsidRDefault="0001345A" w:rsidP="0001345A">
      <w:pPr>
        <w:pStyle w:val="ListParagraph"/>
        <w:numPr>
          <w:ilvl w:val="0"/>
          <w:numId w:val="3"/>
        </w:numPr>
        <w:jc w:val="both"/>
        <w:rPr>
          <w:rFonts w:asciiTheme="majorHAnsi" w:hAnsiTheme="majorHAnsi"/>
          <w:lang w:val="en-US"/>
        </w:rPr>
      </w:pPr>
      <w:r>
        <w:rPr>
          <w:rFonts w:asciiTheme="majorHAnsi" w:hAnsiTheme="majorHAnsi"/>
          <w:lang w:val="en-US"/>
        </w:rPr>
        <w:t xml:space="preserve">The Board of Directors of the Company during its meeting that was held on </w:t>
      </w:r>
      <w:r w:rsidR="00086C3C">
        <w:rPr>
          <w:rFonts w:asciiTheme="majorHAnsi" w:hAnsiTheme="majorHAnsi"/>
          <w:lang w:val="en-US"/>
        </w:rPr>
        <w:t>8</w:t>
      </w:r>
      <w:r>
        <w:rPr>
          <w:rFonts w:asciiTheme="majorHAnsi" w:hAnsiTheme="majorHAnsi"/>
          <w:lang w:val="en-US"/>
        </w:rPr>
        <w:t xml:space="preserve"> </w:t>
      </w:r>
      <w:r w:rsidR="00086C3C">
        <w:rPr>
          <w:rFonts w:asciiTheme="majorHAnsi" w:hAnsiTheme="majorHAnsi"/>
          <w:lang w:val="en-US"/>
        </w:rPr>
        <w:t>January</w:t>
      </w:r>
      <w:r>
        <w:rPr>
          <w:rFonts w:asciiTheme="majorHAnsi" w:hAnsiTheme="majorHAnsi"/>
          <w:lang w:val="en-US"/>
        </w:rPr>
        <w:t xml:space="preserve"> 20</w:t>
      </w:r>
      <w:r w:rsidR="00086C3C">
        <w:rPr>
          <w:rFonts w:asciiTheme="majorHAnsi" w:hAnsiTheme="majorHAnsi"/>
          <w:lang w:val="en-US"/>
        </w:rPr>
        <w:t>20</w:t>
      </w:r>
      <w:r>
        <w:rPr>
          <w:rFonts w:asciiTheme="majorHAnsi" w:hAnsiTheme="majorHAnsi"/>
          <w:lang w:val="en-US"/>
        </w:rPr>
        <w:t xml:space="preserve"> determined that the issue price of the aforementioned shares will be equal to the volume weighted average price (VWAP) of the first five (5) trading days of the period for the exercise of the right of re-investment of the </w:t>
      </w:r>
      <w:r w:rsidR="00086C3C">
        <w:rPr>
          <w:rFonts w:asciiTheme="majorHAnsi" w:hAnsiTheme="majorHAnsi"/>
          <w:lang w:val="en-US"/>
        </w:rPr>
        <w:t>extra-ordinary dividend f</w:t>
      </w:r>
      <w:r w:rsidR="00086C3C" w:rsidRPr="000F5850">
        <w:rPr>
          <w:rFonts w:asciiTheme="majorHAnsi" w:hAnsiTheme="majorHAnsi"/>
          <w:lang w:val="en-US"/>
        </w:rPr>
        <w:t>rom the undistributed earnings of the Company until the year ending on 31.12.2018</w:t>
      </w:r>
      <w:r>
        <w:rPr>
          <w:rFonts w:asciiTheme="majorHAnsi" w:hAnsiTheme="majorHAnsi"/>
          <w:lang w:val="en-US"/>
        </w:rPr>
        <w:t xml:space="preserve"> (namely from 2</w:t>
      </w:r>
      <w:r w:rsidR="00086C3C">
        <w:rPr>
          <w:rFonts w:asciiTheme="majorHAnsi" w:hAnsiTheme="majorHAnsi"/>
          <w:lang w:val="en-US"/>
        </w:rPr>
        <w:t>0</w:t>
      </w:r>
      <w:r>
        <w:rPr>
          <w:rFonts w:asciiTheme="majorHAnsi" w:hAnsiTheme="majorHAnsi"/>
          <w:lang w:val="en-US"/>
        </w:rPr>
        <w:t>.0</w:t>
      </w:r>
      <w:r w:rsidR="00086C3C">
        <w:rPr>
          <w:rFonts w:asciiTheme="majorHAnsi" w:hAnsiTheme="majorHAnsi"/>
          <w:lang w:val="en-US"/>
        </w:rPr>
        <w:t>1</w:t>
      </w:r>
      <w:r>
        <w:rPr>
          <w:rFonts w:asciiTheme="majorHAnsi" w:hAnsiTheme="majorHAnsi"/>
          <w:lang w:val="en-US"/>
        </w:rPr>
        <w:t>.20</w:t>
      </w:r>
      <w:r w:rsidR="00086C3C">
        <w:rPr>
          <w:rFonts w:asciiTheme="majorHAnsi" w:hAnsiTheme="majorHAnsi"/>
          <w:lang w:val="en-US"/>
        </w:rPr>
        <w:t>20</w:t>
      </w:r>
      <w:r>
        <w:rPr>
          <w:rFonts w:asciiTheme="majorHAnsi" w:hAnsiTheme="majorHAnsi"/>
          <w:lang w:val="en-US"/>
        </w:rPr>
        <w:t xml:space="preserve"> up to and including </w:t>
      </w:r>
      <w:r w:rsidR="00086C3C">
        <w:rPr>
          <w:rFonts w:asciiTheme="majorHAnsi" w:hAnsiTheme="majorHAnsi"/>
          <w:lang w:val="en-US"/>
        </w:rPr>
        <w:t>2</w:t>
      </w:r>
      <w:r>
        <w:rPr>
          <w:rFonts w:asciiTheme="majorHAnsi" w:hAnsiTheme="majorHAnsi"/>
          <w:lang w:val="en-US"/>
        </w:rPr>
        <w:t>4.0</w:t>
      </w:r>
      <w:r w:rsidR="00086C3C">
        <w:rPr>
          <w:rFonts w:asciiTheme="majorHAnsi" w:hAnsiTheme="majorHAnsi"/>
          <w:lang w:val="en-US"/>
        </w:rPr>
        <w:t>1</w:t>
      </w:r>
      <w:r>
        <w:rPr>
          <w:rFonts w:asciiTheme="majorHAnsi" w:hAnsiTheme="majorHAnsi"/>
          <w:lang w:val="en-US"/>
        </w:rPr>
        <w:t>.20</w:t>
      </w:r>
      <w:r w:rsidR="00086C3C">
        <w:rPr>
          <w:rFonts w:asciiTheme="majorHAnsi" w:hAnsiTheme="majorHAnsi"/>
          <w:lang w:val="en-US"/>
        </w:rPr>
        <w:t>20</w:t>
      </w:r>
      <w:r>
        <w:rPr>
          <w:rFonts w:asciiTheme="majorHAnsi" w:hAnsiTheme="majorHAnsi"/>
          <w:lang w:val="en-US"/>
        </w:rPr>
        <w:t>), reduced by a percentage of 3% (discount percentage), as already been announced.</w:t>
      </w:r>
    </w:p>
    <w:p w:rsidR="0001345A" w:rsidRDefault="0001345A" w:rsidP="0001345A">
      <w:pPr>
        <w:pStyle w:val="ListParagraph"/>
        <w:numPr>
          <w:ilvl w:val="0"/>
          <w:numId w:val="3"/>
        </w:numPr>
        <w:rPr>
          <w:rFonts w:asciiTheme="majorHAnsi" w:hAnsiTheme="majorHAnsi"/>
          <w:lang w:val="en-US"/>
        </w:rPr>
      </w:pPr>
      <w:r>
        <w:rPr>
          <w:rFonts w:asciiTheme="majorHAnsi" w:hAnsiTheme="majorHAnsi"/>
          <w:lang w:val="en-US"/>
        </w:rPr>
        <w:t>In accordance with the manner of calculation mentioned above and on the basis of the volume weighted average price of the share from 2</w:t>
      </w:r>
      <w:r w:rsidR="00086C3C">
        <w:rPr>
          <w:rFonts w:asciiTheme="majorHAnsi" w:hAnsiTheme="majorHAnsi"/>
          <w:lang w:val="en-US"/>
        </w:rPr>
        <w:t>0</w:t>
      </w:r>
      <w:r>
        <w:rPr>
          <w:rFonts w:asciiTheme="majorHAnsi" w:hAnsiTheme="majorHAnsi"/>
          <w:lang w:val="en-US"/>
        </w:rPr>
        <w:t>.0</w:t>
      </w:r>
      <w:r w:rsidR="00086C3C">
        <w:rPr>
          <w:rFonts w:asciiTheme="majorHAnsi" w:hAnsiTheme="majorHAnsi"/>
          <w:lang w:val="en-US"/>
        </w:rPr>
        <w:t>1</w:t>
      </w:r>
      <w:r>
        <w:rPr>
          <w:rFonts w:asciiTheme="majorHAnsi" w:hAnsiTheme="majorHAnsi"/>
          <w:lang w:val="en-US"/>
        </w:rPr>
        <w:t>.20</w:t>
      </w:r>
      <w:r w:rsidR="00086C3C">
        <w:rPr>
          <w:rFonts w:asciiTheme="majorHAnsi" w:hAnsiTheme="majorHAnsi"/>
          <w:lang w:val="en-US"/>
        </w:rPr>
        <w:t>20</w:t>
      </w:r>
      <w:r>
        <w:rPr>
          <w:rFonts w:asciiTheme="majorHAnsi" w:hAnsiTheme="majorHAnsi"/>
          <w:lang w:val="en-US"/>
        </w:rPr>
        <w:t xml:space="preserve"> up to and including </w:t>
      </w:r>
      <w:r w:rsidR="00086C3C">
        <w:rPr>
          <w:rFonts w:asciiTheme="majorHAnsi" w:hAnsiTheme="majorHAnsi"/>
          <w:lang w:val="en-US"/>
        </w:rPr>
        <w:t>2</w:t>
      </w:r>
      <w:r>
        <w:rPr>
          <w:rFonts w:asciiTheme="majorHAnsi" w:hAnsiTheme="majorHAnsi"/>
          <w:lang w:val="en-US"/>
        </w:rPr>
        <w:t>4.</w:t>
      </w:r>
      <w:r w:rsidR="00086C3C">
        <w:rPr>
          <w:rFonts w:asciiTheme="majorHAnsi" w:hAnsiTheme="majorHAnsi"/>
          <w:lang w:val="en-US"/>
        </w:rPr>
        <w:t>01</w:t>
      </w:r>
      <w:r>
        <w:rPr>
          <w:rFonts w:asciiTheme="majorHAnsi" w:hAnsiTheme="majorHAnsi"/>
          <w:lang w:val="en-US"/>
        </w:rPr>
        <w:t>.20</w:t>
      </w:r>
      <w:r w:rsidR="00086C3C">
        <w:rPr>
          <w:rFonts w:asciiTheme="majorHAnsi" w:hAnsiTheme="majorHAnsi"/>
          <w:lang w:val="en-US"/>
        </w:rPr>
        <w:t>20</w:t>
      </w:r>
      <w:r>
        <w:rPr>
          <w:rFonts w:asciiTheme="majorHAnsi" w:hAnsiTheme="majorHAnsi"/>
          <w:lang w:val="en-US"/>
        </w:rPr>
        <w:t xml:space="preserve">, the issue price of the new </w:t>
      </w:r>
      <w:r w:rsidRPr="00DA3F6D">
        <w:rPr>
          <w:rFonts w:asciiTheme="majorHAnsi" w:hAnsiTheme="majorHAnsi"/>
          <w:lang w:val="en-US"/>
        </w:rPr>
        <w:t xml:space="preserve">shares is </w:t>
      </w:r>
      <w:r w:rsidR="00086C3C" w:rsidRPr="00DA3F6D">
        <w:rPr>
          <w:rFonts w:asciiTheme="majorHAnsi" w:hAnsiTheme="majorHAnsi"/>
          <w:b/>
          <w:lang w:val="en-US"/>
        </w:rPr>
        <w:t>11</w:t>
      </w:r>
      <w:r w:rsidRPr="00DA3F6D">
        <w:rPr>
          <w:rFonts w:asciiTheme="majorHAnsi" w:hAnsiTheme="majorHAnsi"/>
          <w:b/>
          <w:lang w:val="en-US"/>
        </w:rPr>
        <w:t>.</w:t>
      </w:r>
      <w:r w:rsidR="00DA3F6D" w:rsidRPr="00DA3F6D">
        <w:rPr>
          <w:rFonts w:asciiTheme="majorHAnsi" w:hAnsiTheme="majorHAnsi"/>
          <w:b/>
          <w:lang w:val="en-US"/>
        </w:rPr>
        <w:t>26</w:t>
      </w:r>
      <w:r w:rsidRPr="00DA3F6D">
        <w:rPr>
          <w:rFonts w:asciiTheme="majorHAnsi" w:hAnsiTheme="majorHAnsi"/>
          <w:lang w:val="en-US"/>
        </w:rPr>
        <w:t xml:space="preserve"> Euros</w:t>
      </w:r>
      <w:r>
        <w:rPr>
          <w:rFonts w:asciiTheme="majorHAnsi" w:hAnsiTheme="majorHAnsi"/>
          <w:lang w:val="en-US"/>
        </w:rPr>
        <w:t>.</w:t>
      </w:r>
    </w:p>
    <w:p w:rsidR="0001345A" w:rsidRDefault="0001345A" w:rsidP="0001345A">
      <w:pPr>
        <w:jc w:val="center"/>
        <w:rPr>
          <w:rFonts w:asciiTheme="majorHAnsi" w:hAnsiTheme="majorHAnsi"/>
          <w:b/>
          <w:lang w:val="en-US"/>
        </w:rPr>
      </w:pPr>
    </w:p>
    <w:p w:rsidR="0001345A" w:rsidRPr="0001345A" w:rsidRDefault="0001345A" w:rsidP="0001345A">
      <w:pPr>
        <w:jc w:val="center"/>
        <w:rPr>
          <w:rFonts w:asciiTheme="majorHAnsi" w:hAnsiTheme="majorHAnsi"/>
          <w:b/>
          <w:lang w:val="en-US"/>
        </w:rPr>
      </w:pPr>
      <w:r w:rsidRPr="0001345A">
        <w:rPr>
          <w:rFonts w:asciiTheme="majorHAnsi" w:hAnsiTheme="majorHAnsi"/>
          <w:b/>
          <w:lang w:val="en-US"/>
        </w:rPr>
        <w:t xml:space="preserve">ATHENS, </w:t>
      </w:r>
      <w:r w:rsidR="000F5850">
        <w:rPr>
          <w:rFonts w:asciiTheme="majorHAnsi" w:hAnsiTheme="majorHAnsi"/>
          <w:b/>
          <w:lang w:val="en-US"/>
        </w:rPr>
        <w:t>27</w:t>
      </w:r>
      <w:r w:rsidRPr="0001345A">
        <w:rPr>
          <w:rFonts w:asciiTheme="majorHAnsi" w:hAnsiTheme="majorHAnsi"/>
          <w:b/>
          <w:lang w:val="en-US"/>
        </w:rPr>
        <w:t>.0</w:t>
      </w:r>
      <w:r w:rsidR="000F5850">
        <w:rPr>
          <w:rFonts w:asciiTheme="majorHAnsi" w:hAnsiTheme="majorHAnsi"/>
          <w:b/>
          <w:lang w:val="en-US"/>
        </w:rPr>
        <w:t>1</w:t>
      </w:r>
      <w:r w:rsidRPr="0001345A">
        <w:rPr>
          <w:rFonts w:asciiTheme="majorHAnsi" w:hAnsiTheme="majorHAnsi"/>
          <w:b/>
          <w:lang w:val="en-US"/>
        </w:rPr>
        <w:t>.20</w:t>
      </w:r>
      <w:r w:rsidR="000F5850">
        <w:rPr>
          <w:rFonts w:asciiTheme="majorHAnsi" w:hAnsiTheme="majorHAnsi"/>
          <w:b/>
          <w:lang w:val="en-US"/>
        </w:rPr>
        <w:t>20</w:t>
      </w:r>
    </w:p>
    <w:p w:rsidR="0001345A" w:rsidRPr="0001345A" w:rsidRDefault="0001345A" w:rsidP="0001345A">
      <w:pPr>
        <w:jc w:val="center"/>
        <w:rPr>
          <w:rFonts w:asciiTheme="majorHAnsi" w:hAnsiTheme="majorHAnsi"/>
          <w:b/>
          <w:lang w:val="en-US"/>
        </w:rPr>
      </w:pPr>
      <w:r>
        <w:rPr>
          <w:rFonts w:asciiTheme="majorHAnsi" w:hAnsiTheme="majorHAnsi"/>
          <w:b/>
          <w:lang w:val="en-US"/>
        </w:rPr>
        <w:t>OPAP S.A.</w:t>
      </w:r>
    </w:p>
    <w:sectPr w:rsidR="0001345A" w:rsidRPr="0001345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AF8" w:rsidRDefault="00E16AF8" w:rsidP="0042427A">
      <w:pPr>
        <w:spacing w:after="0" w:line="240" w:lineRule="auto"/>
      </w:pPr>
      <w:r>
        <w:separator/>
      </w:r>
    </w:p>
  </w:endnote>
  <w:endnote w:type="continuationSeparator" w:id="0">
    <w:p w:rsidR="00E16AF8" w:rsidRDefault="00E16AF8" w:rsidP="0042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AF8" w:rsidRDefault="00E16AF8" w:rsidP="0042427A">
      <w:pPr>
        <w:spacing w:after="0" w:line="240" w:lineRule="auto"/>
      </w:pPr>
      <w:r>
        <w:separator/>
      </w:r>
    </w:p>
  </w:footnote>
  <w:footnote w:type="continuationSeparator" w:id="0">
    <w:p w:rsidR="00E16AF8" w:rsidRDefault="00E16AF8" w:rsidP="00424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87AF0"/>
    <w:multiLevelType w:val="hybridMultilevel"/>
    <w:tmpl w:val="BD1A42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0762984"/>
    <w:multiLevelType w:val="hybridMultilevel"/>
    <w:tmpl w:val="18E44C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AC"/>
    <w:rsid w:val="0001345A"/>
    <w:rsid w:val="00046F28"/>
    <w:rsid w:val="00086C3C"/>
    <w:rsid w:val="000E7583"/>
    <w:rsid w:val="000F5850"/>
    <w:rsid w:val="003562A7"/>
    <w:rsid w:val="00385B22"/>
    <w:rsid w:val="00390729"/>
    <w:rsid w:val="003F642C"/>
    <w:rsid w:val="0042427A"/>
    <w:rsid w:val="00470755"/>
    <w:rsid w:val="006606AC"/>
    <w:rsid w:val="00CB2CDB"/>
    <w:rsid w:val="00DA3F6D"/>
    <w:rsid w:val="00E16AF8"/>
    <w:rsid w:val="00EF154B"/>
    <w:rsid w:val="00FB47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59C912-50CF-4E6C-89F5-4659003F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6AC"/>
    <w:pPr>
      <w:ind w:left="720"/>
      <w:contextualSpacing/>
    </w:pPr>
  </w:style>
  <w:style w:type="paragraph" w:styleId="BalloonText">
    <w:name w:val="Balloon Text"/>
    <w:basedOn w:val="Normal"/>
    <w:link w:val="BalloonTextChar"/>
    <w:uiPriority w:val="99"/>
    <w:semiHidden/>
    <w:unhideWhenUsed/>
    <w:rsid w:val="00FB4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715"/>
    <w:rPr>
      <w:rFonts w:ascii="Segoe UI" w:hAnsi="Segoe UI" w:cs="Segoe UI"/>
      <w:sz w:val="18"/>
      <w:szCs w:val="18"/>
    </w:rPr>
  </w:style>
  <w:style w:type="paragraph" w:styleId="Header">
    <w:name w:val="header"/>
    <w:basedOn w:val="Normal"/>
    <w:link w:val="HeaderChar"/>
    <w:uiPriority w:val="99"/>
    <w:unhideWhenUsed/>
    <w:rsid w:val="004242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427A"/>
  </w:style>
  <w:style w:type="paragraph" w:styleId="Footer">
    <w:name w:val="footer"/>
    <w:basedOn w:val="Normal"/>
    <w:link w:val="FooterChar"/>
    <w:uiPriority w:val="99"/>
    <w:unhideWhenUsed/>
    <w:rsid w:val="004242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4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22907">
      <w:bodyDiv w:val="1"/>
      <w:marLeft w:val="0"/>
      <w:marRight w:val="0"/>
      <w:marTop w:val="0"/>
      <w:marBottom w:val="0"/>
      <w:divBdr>
        <w:top w:val="none" w:sz="0" w:space="0" w:color="auto"/>
        <w:left w:val="none" w:sz="0" w:space="0" w:color="auto"/>
        <w:bottom w:val="none" w:sz="0" w:space="0" w:color="auto"/>
        <w:right w:val="none" w:sz="0" w:space="0" w:color="auto"/>
      </w:divBdr>
    </w:div>
    <w:div w:id="20241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98f2868-5c8e-42be-8748-1dd57ec22400" origin="userSelected"/>
</file>

<file path=customXml/itemProps1.xml><?xml version="1.0" encoding="utf-8"?>
<ds:datastoreItem xmlns:ds="http://schemas.openxmlformats.org/officeDocument/2006/customXml" ds:itemID="{7BBEAD8D-B63C-41BB-B66B-1B5765A1766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Eleana Rouga</dc:creator>
  <cp:keywords/>
  <dc:description/>
  <cp:lastModifiedBy>Riga, Evgenia</cp:lastModifiedBy>
  <cp:revision>3</cp:revision>
  <dcterms:created xsi:type="dcterms:W3CDTF">2020-01-27T12:33:00Z</dcterms:created>
  <dcterms:modified xsi:type="dcterms:W3CDTF">2020-01-27T12:33:00Z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5f9fcebe-b57d-4b23-917f-1c12d8e68c38</vt:lpwstr>
  </property>
  <property fmtid="{D5CDD505-2E9C-101B-9397-08002B2CF9AE}" pid="3" name="bjSaver">
    <vt:lpwstr>gwcbu/h+hrsOq+s5mBIwqIPoKGNji4+3</vt:lpwstr>
  </property>
  <property fmtid="{D5CDD505-2E9C-101B-9397-08002B2CF9AE}" pid="4" name="bjDocumentSecurityLabel">
    <vt:lpwstr>No Marking</vt:lpwstr>
  </property>
</Properties>
</file>