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98F11" w14:textId="00DF29A6" w:rsidR="00CC2399" w:rsidRDefault="00E77AF1" w:rsidP="00CC2399">
      <w:pPr>
        <w:shd w:val="clear" w:color="auto" w:fill="FFFFFF"/>
        <w:autoSpaceDE w:val="0"/>
        <w:autoSpaceDN w:val="0"/>
        <w:adjustRightInd w:val="0"/>
        <w:spacing w:line="360" w:lineRule="auto"/>
        <w:contextualSpacing/>
        <w:jc w:val="center"/>
        <w:rPr>
          <w:rFonts w:ascii="Arial" w:hAnsi="Arial" w:cs="Arial"/>
          <w:b/>
          <w:bCs/>
        </w:rPr>
      </w:pPr>
      <w:r>
        <w:rPr>
          <w:rFonts w:ascii="Arial" w:hAnsi="Arial" w:cs="Arial"/>
          <w:b/>
          <w:bCs/>
        </w:rPr>
        <w:t xml:space="preserve">ΑΠΟΣΠΑΣΜΑ </w:t>
      </w:r>
      <w:r w:rsidR="00CC2399">
        <w:rPr>
          <w:rFonts w:ascii="Arial" w:hAnsi="Arial" w:cs="Arial"/>
          <w:b/>
          <w:bCs/>
        </w:rPr>
        <w:t>ΠΡΑΚΤΙΚΟ</w:t>
      </w:r>
      <w:r>
        <w:rPr>
          <w:rFonts w:ascii="Arial" w:hAnsi="Arial" w:cs="Arial"/>
          <w:b/>
          <w:bCs/>
        </w:rPr>
        <w:t>Υ</w:t>
      </w:r>
      <w:r w:rsidR="00CC2399">
        <w:rPr>
          <w:rFonts w:ascii="Arial" w:hAnsi="Arial" w:cs="Arial"/>
          <w:b/>
          <w:bCs/>
        </w:rPr>
        <w:t xml:space="preserve"> ΣΥΝΕΔΡΙΑΣΕΩΣ </w:t>
      </w:r>
    </w:p>
    <w:p w14:paraId="0A323CC5" w14:textId="77777777" w:rsidR="00CC2399" w:rsidRDefault="00CC2399" w:rsidP="00CC2399">
      <w:pPr>
        <w:shd w:val="clear" w:color="auto" w:fill="FFFFFF"/>
        <w:autoSpaceDE w:val="0"/>
        <w:autoSpaceDN w:val="0"/>
        <w:adjustRightInd w:val="0"/>
        <w:spacing w:line="360" w:lineRule="auto"/>
        <w:contextualSpacing/>
        <w:jc w:val="center"/>
        <w:rPr>
          <w:rFonts w:ascii="Arial" w:hAnsi="Arial" w:cs="Arial"/>
          <w:b/>
          <w:bCs/>
        </w:rPr>
      </w:pPr>
      <w:r>
        <w:rPr>
          <w:rFonts w:ascii="Arial" w:hAnsi="Arial" w:cs="Arial"/>
          <w:b/>
          <w:bCs/>
        </w:rPr>
        <w:t>ΤΟΥ ΔΙΟΙΚΗΤΙΚΟΥ ΣΥΜΒΟΥΛΙΟΥ ΤΗΣ CORAL</w:t>
      </w:r>
    </w:p>
    <w:p w14:paraId="445210E2" w14:textId="77777777" w:rsidR="00CC2399" w:rsidRDefault="00CC2399" w:rsidP="00CC2399">
      <w:pPr>
        <w:shd w:val="clear" w:color="auto" w:fill="FFFFFF"/>
        <w:autoSpaceDE w:val="0"/>
        <w:autoSpaceDN w:val="0"/>
        <w:adjustRightInd w:val="0"/>
        <w:spacing w:line="360" w:lineRule="auto"/>
        <w:contextualSpacing/>
        <w:jc w:val="center"/>
        <w:rPr>
          <w:rFonts w:ascii="Arial" w:hAnsi="Arial" w:cs="Arial"/>
          <w:b/>
          <w:bCs/>
        </w:rPr>
      </w:pPr>
      <w:r>
        <w:rPr>
          <w:rFonts w:ascii="Arial" w:hAnsi="Arial" w:cs="Arial"/>
          <w:b/>
          <w:bCs/>
        </w:rPr>
        <w:t>ΑΝΩΝΥΜΟΣ ΕΤΑΙΡΕΙΑ ΠΕΤΡΕΛΑΙΟΕΙΔΩΝ ΚΑΙ ΧΗΜΙΚΩΝ ΠΡΟΪΟΝΤΩΝ</w:t>
      </w:r>
    </w:p>
    <w:p w14:paraId="1B5E743D" w14:textId="77777777" w:rsidR="00CC2399" w:rsidRDefault="00CC2399" w:rsidP="00CC2399">
      <w:pPr>
        <w:shd w:val="clear" w:color="auto" w:fill="FFFFFF"/>
        <w:autoSpaceDE w:val="0"/>
        <w:autoSpaceDN w:val="0"/>
        <w:adjustRightInd w:val="0"/>
        <w:spacing w:line="360" w:lineRule="auto"/>
        <w:contextualSpacing/>
        <w:jc w:val="center"/>
        <w:rPr>
          <w:rFonts w:ascii="Arial" w:hAnsi="Arial" w:cs="Arial"/>
          <w:b/>
          <w:bCs/>
        </w:rPr>
      </w:pPr>
      <w:r>
        <w:rPr>
          <w:rFonts w:ascii="Arial" w:hAnsi="Arial" w:cs="Arial"/>
          <w:b/>
          <w:bCs/>
        </w:rPr>
        <w:t xml:space="preserve">Της  </w:t>
      </w:r>
      <w:r w:rsidR="006E2D1A">
        <w:rPr>
          <w:rFonts w:ascii="Arial" w:hAnsi="Arial" w:cs="Arial"/>
          <w:b/>
          <w:bCs/>
        </w:rPr>
        <w:t>1</w:t>
      </w:r>
      <w:r>
        <w:rPr>
          <w:rFonts w:ascii="Arial" w:hAnsi="Arial" w:cs="Arial"/>
          <w:b/>
          <w:bCs/>
        </w:rPr>
        <w:t xml:space="preserve">ης </w:t>
      </w:r>
      <w:r w:rsidR="006E2D1A">
        <w:rPr>
          <w:rFonts w:ascii="Arial" w:hAnsi="Arial" w:cs="Arial"/>
          <w:b/>
          <w:bCs/>
        </w:rPr>
        <w:t>Ιουνίου</w:t>
      </w:r>
      <w:r>
        <w:rPr>
          <w:rFonts w:ascii="Arial" w:hAnsi="Arial" w:cs="Arial"/>
          <w:b/>
          <w:bCs/>
        </w:rPr>
        <w:t xml:space="preserve"> 202</w:t>
      </w:r>
      <w:r w:rsidR="006E2D1A">
        <w:rPr>
          <w:rFonts w:ascii="Arial" w:hAnsi="Arial" w:cs="Arial"/>
          <w:b/>
          <w:bCs/>
        </w:rPr>
        <w:t>2</w:t>
      </w:r>
    </w:p>
    <w:p w14:paraId="119DFC3D" w14:textId="77777777" w:rsidR="00CC2399" w:rsidRDefault="00CC2399" w:rsidP="00CC2399">
      <w:pPr>
        <w:shd w:val="clear" w:color="auto" w:fill="FFFFFF"/>
        <w:autoSpaceDE w:val="0"/>
        <w:autoSpaceDN w:val="0"/>
        <w:adjustRightInd w:val="0"/>
        <w:spacing w:line="360" w:lineRule="auto"/>
        <w:contextualSpacing/>
        <w:jc w:val="center"/>
        <w:rPr>
          <w:rFonts w:ascii="Arial" w:hAnsi="Arial" w:cs="Arial"/>
          <w:b/>
          <w:bCs/>
        </w:rPr>
      </w:pPr>
    </w:p>
    <w:p w14:paraId="74E26CD9" w14:textId="7495098E" w:rsidR="00CC2399" w:rsidRDefault="00CC2399" w:rsidP="00CC2399">
      <w:pPr>
        <w:autoSpaceDE w:val="0"/>
        <w:autoSpaceDN w:val="0"/>
        <w:adjustRightInd w:val="0"/>
        <w:spacing w:after="200" w:line="360" w:lineRule="auto"/>
        <w:contextualSpacing/>
        <w:jc w:val="both"/>
        <w:rPr>
          <w:rFonts w:ascii="Arial" w:hAnsi="Arial" w:cs="Arial"/>
        </w:rPr>
      </w:pPr>
      <w:r>
        <w:rPr>
          <w:rFonts w:ascii="Arial" w:eastAsia="Calibri" w:hAnsi="Arial" w:cs="Arial"/>
        </w:rPr>
        <w:t xml:space="preserve">Σήμερα, την </w:t>
      </w:r>
      <w:r w:rsidR="006E2D1A">
        <w:rPr>
          <w:rFonts w:ascii="Arial" w:eastAsia="Calibri" w:hAnsi="Arial" w:cs="Arial"/>
        </w:rPr>
        <w:t>Τετάρτη 1 Ιουνίου 2022</w:t>
      </w:r>
      <w:r>
        <w:rPr>
          <w:rFonts w:ascii="Arial" w:eastAsia="Calibri" w:hAnsi="Arial" w:cs="Arial"/>
        </w:rPr>
        <w:t xml:space="preserve"> και ώρα </w:t>
      </w:r>
      <w:r w:rsidR="009D3DF9">
        <w:rPr>
          <w:rFonts w:ascii="Arial" w:eastAsia="Calibri" w:hAnsi="Arial" w:cs="Arial"/>
        </w:rPr>
        <w:t>9.00 π.</w:t>
      </w:r>
      <w:r>
        <w:rPr>
          <w:rFonts w:ascii="Arial" w:eastAsia="Calibri" w:hAnsi="Arial" w:cs="Arial"/>
        </w:rPr>
        <w:t xml:space="preserve">μ. συνήλθε σε έκτακτη συνεδρίαση, μετά από πρόσκληση του Προέδρου του </w:t>
      </w:r>
      <w:proofErr w:type="spellStart"/>
      <w:r>
        <w:rPr>
          <w:rFonts w:ascii="Arial" w:eastAsia="Calibri" w:hAnsi="Arial" w:cs="Arial"/>
        </w:rPr>
        <w:t>κου</w:t>
      </w:r>
      <w:proofErr w:type="spellEnd"/>
      <w:r>
        <w:rPr>
          <w:rFonts w:ascii="Arial" w:eastAsia="Calibri" w:hAnsi="Arial" w:cs="Arial"/>
        </w:rPr>
        <w:t xml:space="preserve"> Βαρδινογιάννη Ιωάννη, το Διοικητικό Συμβούλιο της Ανωνύμου Εταιρείας με την επωνυμία «CORAL ΑΝΩΝΥΜΟΣ ΕΤΑΙΡΕΙΑ ΠΕΤΡΕΛΑΙΟΕΙΔΩΝ ΚΑΙ ΧΗΜΙΚΩΝ ΠΡΟΪΟΝΤΩΝ» (εφεξής η «Εταιρεία»), με ΑΦΜ 094472979/ ΔΟΥ ΦΑΕ Αθηνών, ΑΡ.Γ.Ε.ΜΗ. 122222201000, στα γραφεία της στο Μαρούσι Αττικής, οδός </w:t>
      </w:r>
      <w:proofErr w:type="spellStart"/>
      <w:r>
        <w:rPr>
          <w:rFonts w:ascii="Arial" w:eastAsia="Calibri" w:hAnsi="Arial" w:cs="Arial"/>
        </w:rPr>
        <w:t>Ηρώδου</w:t>
      </w:r>
      <w:proofErr w:type="spellEnd"/>
      <w:r>
        <w:rPr>
          <w:rFonts w:ascii="Arial" w:eastAsia="Calibri" w:hAnsi="Arial" w:cs="Arial"/>
        </w:rPr>
        <w:t xml:space="preserve"> Αττικού αριθ. 12α, ΤΚ 15124, για να αποφασίσει για τα παρακάτω θέματα της ημερησίας διατάξεως.</w:t>
      </w:r>
    </w:p>
    <w:p w14:paraId="2D76C5FB" w14:textId="77777777" w:rsidR="00CC2399" w:rsidRDefault="00CC2399" w:rsidP="00CC2399">
      <w:pPr>
        <w:shd w:val="clear" w:color="auto" w:fill="FFFFFF"/>
        <w:autoSpaceDE w:val="0"/>
        <w:autoSpaceDN w:val="0"/>
        <w:adjustRightInd w:val="0"/>
        <w:spacing w:after="200" w:line="360" w:lineRule="auto"/>
        <w:contextualSpacing/>
        <w:jc w:val="both"/>
        <w:rPr>
          <w:rFonts w:ascii="Arial" w:eastAsia="Calibri" w:hAnsi="Arial" w:cs="Arial"/>
        </w:rPr>
      </w:pPr>
      <w:r>
        <w:rPr>
          <w:rFonts w:ascii="Arial" w:eastAsia="Calibri" w:hAnsi="Arial" w:cs="Arial"/>
        </w:rPr>
        <w:t>Παρίστανται αυτοπροσώπως τα κάτωθι μέλη του Διοικητικού Συμβουλίου:</w:t>
      </w:r>
    </w:p>
    <w:p w14:paraId="4095FF7B" w14:textId="77777777" w:rsidR="00CC2399" w:rsidRDefault="00CC2399" w:rsidP="00CC2399">
      <w:pPr>
        <w:numPr>
          <w:ilvl w:val="0"/>
          <w:numId w:val="1"/>
        </w:numPr>
        <w:shd w:val="clear" w:color="auto" w:fill="FFFFFF"/>
        <w:autoSpaceDE w:val="0"/>
        <w:autoSpaceDN w:val="0"/>
        <w:adjustRightInd w:val="0"/>
        <w:spacing w:after="200" w:line="360" w:lineRule="auto"/>
        <w:contextualSpacing/>
        <w:jc w:val="both"/>
        <w:rPr>
          <w:rFonts w:ascii="Arial" w:eastAsia="Calibri" w:hAnsi="Arial" w:cs="Arial"/>
        </w:rPr>
      </w:pPr>
      <w:r>
        <w:rPr>
          <w:rFonts w:ascii="Arial" w:eastAsia="Calibri" w:hAnsi="Arial" w:cs="Arial"/>
        </w:rPr>
        <w:t>Βαρδινογιάννης Ιωάννης, Πρόεδρος- Εκτελεστικό Μέλος</w:t>
      </w:r>
    </w:p>
    <w:p w14:paraId="5576EE98" w14:textId="77777777" w:rsidR="00CC2399" w:rsidRDefault="00CC2399" w:rsidP="00CC2399">
      <w:pPr>
        <w:numPr>
          <w:ilvl w:val="0"/>
          <w:numId w:val="1"/>
        </w:numPr>
        <w:shd w:val="clear" w:color="auto" w:fill="FFFFFF"/>
        <w:autoSpaceDE w:val="0"/>
        <w:autoSpaceDN w:val="0"/>
        <w:adjustRightInd w:val="0"/>
        <w:spacing w:after="200" w:line="360" w:lineRule="auto"/>
        <w:contextualSpacing/>
        <w:jc w:val="both"/>
        <w:rPr>
          <w:rFonts w:ascii="Arial" w:eastAsia="Calibri" w:hAnsi="Arial" w:cs="Arial"/>
        </w:rPr>
      </w:pPr>
      <w:r>
        <w:rPr>
          <w:rFonts w:ascii="Arial" w:eastAsia="Calibri" w:hAnsi="Arial" w:cs="Arial"/>
        </w:rPr>
        <w:t>Χατζόπουλος Γεώργιος, Γενικός Διευθυντής- Εκτελεστικό Μέλος</w:t>
      </w:r>
    </w:p>
    <w:p w14:paraId="4EAC200C" w14:textId="77777777" w:rsidR="00CC2399" w:rsidRDefault="00CC2399" w:rsidP="00CC2399">
      <w:pPr>
        <w:numPr>
          <w:ilvl w:val="0"/>
          <w:numId w:val="1"/>
        </w:numPr>
        <w:shd w:val="clear" w:color="auto" w:fill="FFFFFF"/>
        <w:autoSpaceDE w:val="0"/>
        <w:autoSpaceDN w:val="0"/>
        <w:adjustRightInd w:val="0"/>
        <w:spacing w:after="200" w:line="360" w:lineRule="auto"/>
        <w:contextualSpacing/>
        <w:jc w:val="both"/>
        <w:rPr>
          <w:rFonts w:ascii="Arial" w:eastAsia="Calibri" w:hAnsi="Arial" w:cs="Arial"/>
        </w:rPr>
      </w:pPr>
      <w:proofErr w:type="spellStart"/>
      <w:r>
        <w:rPr>
          <w:rFonts w:ascii="Arial" w:eastAsia="Calibri" w:hAnsi="Arial" w:cs="Arial"/>
        </w:rPr>
        <w:t>Κοσμαδάκης</w:t>
      </w:r>
      <w:proofErr w:type="spellEnd"/>
      <w:r>
        <w:rPr>
          <w:rFonts w:ascii="Arial" w:eastAsia="Calibri" w:hAnsi="Arial" w:cs="Arial"/>
        </w:rPr>
        <w:t xml:space="preserve"> Ιωάννης, Μη Εκτελεστικό Μέλος</w:t>
      </w:r>
    </w:p>
    <w:p w14:paraId="3C565C9A" w14:textId="77777777" w:rsidR="00CC2399" w:rsidRDefault="00CC2399" w:rsidP="00CC2399">
      <w:pPr>
        <w:numPr>
          <w:ilvl w:val="0"/>
          <w:numId w:val="1"/>
        </w:numPr>
        <w:shd w:val="clear" w:color="auto" w:fill="FFFFFF"/>
        <w:autoSpaceDE w:val="0"/>
        <w:autoSpaceDN w:val="0"/>
        <w:adjustRightInd w:val="0"/>
        <w:spacing w:after="200" w:line="360" w:lineRule="auto"/>
        <w:contextualSpacing/>
        <w:jc w:val="both"/>
        <w:rPr>
          <w:rFonts w:ascii="Arial" w:eastAsia="Calibri" w:hAnsi="Arial" w:cs="Arial"/>
        </w:rPr>
      </w:pPr>
      <w:proofErr w:type="spellStart"/>
      <w:r>
        <w:rPr>
          <w:rFonts w:ascii="Arial" w:eastAsia="Calibri" w:hAnsi="Arial" w:cs="Arial"/>
        </w:rPr>
        <w:t>Τζανετάκης</w:t>
      </w:r>
      <w:proofErr w:type="spellEnd"/>
      <w:r>
        <w:rPr>
          <w:rFonts w:ascii="Arial" w:eastAsia="Calibri" w:hAnsi="Arial" w:cs="Arial"/>
        </w:rPr>
        <w:t xml:space="preserve"> Πέτρος, Μη Εκτελεστικό Μέλος</w:t>
      </w:r>
    </w:p>
    <w:p w14:paraId="582B5D88" w14:textId="77777777" w:rsidR="00CC2399" w:rsidRDefault="00CC2399" w:rsidP="00CC2399">
      <w:pPr>
        <w:numPr>
          <w:ilvl w:val="0"/>
          <w:numId w:val="1"/>
        </w:numPr>
        <w:shd w:val="clear" w:color="auto" w:fill="FFFFFF"/>
        <w:autoSpaceDE w:val="0"/>
        <w:autoSpaceDN w:val="0"/>
        <w:adjustRightInd w:val="0"/>
        <w:spacing w:after="200" w:line="360" w:lineRule="auto"/>
        <w:contextualSpacing/>
        <w:jc w:val="both"/>
        <w:rPr>
          <w:rFonts w:ascii="Arial" w:eastAsia="Calibri" w:hAnsi="Arial" w:cs="Arial"/>
        </w:rPr>
      </w:pPr>
      <w:proofErr w:type="spellStart"/>
      <w:r>
        <w:rPr>
          <w:rFonts w:ascii="Arial" w:eastAsia="Calibri" w:hAnsi="Arial" w:cs="Arial"/>
        </w:rPr>
        <w:t>Χρηστέας</w:t>
      </w:r>
      <w:proofErr w:type="spellEnd"/>
      <w:r>
        <w:rPr>
          <w:rFonts w:ascii="Arial" w:eastAsia="Calibri" w:hAnsi="Arial" w:cs="Arial"/>
        </w:rPr>
        <w:t xml:space="preserve"> Εμμανουήλ, Μη Εκτελεστικό Μέλος</w:t>
      </w:r>
    </w:p>
    <w:p w14:paraId="12AFFF3A" w14:textId="77777777" w:rsidR="00CC2399" w:rsidRDefault="00CC2399" w:rsidP="00CC2399">
      <w:pPr>
        <w:numPr>
          <w:ilvl w:val="0"/>
          <w:numId w:val="1"/>
        </w:numPr>
        <w:shd w:val="clear" w:color="auto" w:fill="FFFFFF"/>
        <w:autoSpaceDE w:val="0"/>
        <w:autoSpaceDN w:val="0"/>
        <w:adjustRightInd w:val="0"/>
        <w:spacing w:after="200" w:line="360" w:lineRule="auto"/>
        <w:contextualSpacing/>
        <w:jc w:val="both"/>
        <w:rPr>
          <w:rFonts w:ascii="Arial" w:eastAsia="Calibri" w:hAnsi="Arial" w:cs="Arial"/>
        </w:rPr>
      </w:pPr>
      <w:proofErr w:type="spellStart"/>
      <w:r>
        <w:rPr>
          <w:rFonts w:ascii="Arial" w:eastAsia="Calibri" w:hAnsi="Arial" w:cs="Arial"/>
        </w:rPr>
        <w:t>Αικατερινάρη</w:t>
      </w:r>
      <w:proofErr w:type="spellEnd"/>
      <w:r>
        <w:rPr>
          <w:rFonts w:ascii="Arial" w:eastAsia="Calibri" w:hAnsi="Arial" w:cs="Arial"/>
        </w:rPr>
        <w:t xml:space="preserve"> Ουρανία, Ανεξάρτητο Μη Εκτελεστικό Μέλος  </w:t>
      </w:r>
    </w:p>
    <w:p w14:paraId="04DF1F3A" w14:textId="77777777" w:rsidR="00CC2399" w:rsidRDefault="00CC2399" w:rsidP="00CC2399">
      <w:pPr>
        <w:numPr>
          <w:ilvl w:val="0"/>
          <w:numId w:val="1"/>
        </w:numPr>
        <w:shd w:val="clear" w:color="auto" w:fill="FFFFFF"/>
        <w:autoSpaceDE w:val="0"/>
        <w:autoSpaceDN w:val="0"/>
        <w:adjustRightInd w:val="0"/>
        <w:spacing w:after="200" w:line="360" w:lineRule="auto"/>
        <w:contextualSpacing/>
        <w:jc w:val="both"/>
        <w:rPr>
          <w:rFonts w:ascii="Arial" w:eastAsia="Calibri" w:hAnsi="Arial" w:cs="Arial"/>
        </w:rPr>
      </w:pPr>
      <w:r>
        <w:rPr>
          <w:rFonts w:ascii="Arial" w:eastAsia="Calibri" w:hAnsi="Arial" w:cs="Arial"/>
        </w:rPr>
        <w:t xml:space="preserve">Αλεξάκη Χαρίκλεια, Ανεξάρτητο Μη Εκτελεστικό Μέλος   </w:t>
      </w:r>
    </w:p>
    <w:p w14:paraId="7EBDAEA9" w14:textId="77777777" w:rsidR="00CC2399" w:rsidRDefault="00CC2399" w:rsidP="00CC2399">
      <w:pPr>
        <w:numPr>
          <w:ilvl w:val="0"/>
          <w:numId w:val="1"/>
        </w:numPr>
        <w:shd w:val="clear" w:color="auto" w:fill="FFFFFF"/>
        <w:autoSpaceDE w:val="0"/>
        <w:autoSpaceDN w:val="0"/>
        <w:adjustRightInd w:val="0"/>
        <w:spacing w:after="200" w:line="360" w:lineRule="auto"/>
        <w:contextualSpacing/>
        <w:jc w:val="both"/>
        <w:rPr>
          <w:rFonts w:ascii="Arial" w:eastAsia="Calibri" w:hAnsi="Arial" w:cs="Arial"/>
        </w:rPr>
      </w:pPr>
      <w:r>
        <w:rPr>
          <w:rFonts w:ascii="Arial" w:eastAsia="Calibri" w:hAnsi="Arial" w:cs="Arial"/>
        </w:rPr>
        <w:t xml:space="preserve">Κυρίτσης Σπυρίδων, Ανεξάρτητο Μη Εκτελεστικό Μέλος  </w:t>
      </w:r>
    </w:p>
    <w:p w14:paraId="4DE28B3F" w14:textId="77777777" w:rsidR="00CC2399" w:rsidRDefault="00CC2399" w:rsidP="00CC2399">
      <w:pPr>
        <w:numPr>
          <w:ilvl w:val="0"/>
          <w:numId w:val="1"/>
        </w:numPr>
        <w:shd w:val="clear" w:color="auto" w:fill="FFFFFF"/>
        <w:autoSpaceDE w:val="0"/>
        <w:autoSpaceDN w:val="0"/>
        <w:adjustRightInd w:val="0"/>
        <w:spacing w:after="200" w:line="360" w:lineRule="auto"/>
        <w:contextualSpacing/>
        <w:jc w:val="both"/>
        <w:rPr>
          <w:rFonts w:ascii="Arial" w:eastAsia="Calibri" w:hAnsi="Arial" w:cs="Arial"/>
        </w:rPr>
      </w:pPr>
      <w:proofErr w:type="spellStart"/>
      <w:r>
        <w:rPr>
          <w:rFonts w:ascii="Arial" w:eastAsia="Calibri" w:hAnsi="Arial" w:cs="Arial"/>
        </w:rPr>
        <w:t>Μπίτζιος</w:t>
      </w:r>
      <w:proofErr w:type="spellEnd"/>
      <w:r>
        <w:rPr>
          <w:rFonts w:ascii="Arial" w:eastAsia="Calibri" w:hAnsi="Arial" w:cs="Arial"/>
        </w:rPr>
        <w:t xml:space="preserve"> Μιχαήλ, Γραμματέας- Μη εκτελεστικό Μέλος</w:t>
      </w:r>
      <w:r w:rsidRPr="00B1285A">
        <w:rPr>
          <w:rFonts w:ascii="Arial" w:eastAsia="Calibri" w:hAnsi="Arial" w:cs="Arial"/>
        </w:rPr>
        <w:t>,</w:t>
      </w:r>
    </w:p>
    <w:p w14:paraId="0704C17D" w14:textId="77313D68" w:rsidR="00CC2399" w:rsidRPr="00B1285A" w:rsidRDefault="00E044E1" w:rsidP="00CC2399">
      <w:pPr>
        <w:shd w:val="clear" w:color="auto" w:fill="FFFFFF"/>
        <w:autoSpaceDE w:val="0"/>
        <w:autoSpaceDN w:val="0"/>
        <w:adjustRightInd w:val="0"/>
        <w:spacing w:after="200" w:line="360" w:lineRule="auto"/>
        <w:contextualSpacing/>
        <w:jc w:val="both"/>
        <w:rPr>
          <w:rFonts w:ascii="Arial" w:eastAsia="Calibri" w:hAnsi="Arial" w:cs="Arial"/>
        </w:rPr>
      </w:pPr>
      <w:r>
        <w:rPr>
          <w:rFonts w:ascii="Arial" w:eastAsia="Calibri" w:hAnsi="Arial" w:cs="Arial"/>
        </w:rPr>
        <w:t xml:space="preserve">του </w:t>
      </w:r>
      <w:proofErr w:type="spellStart"/>
      <w:r>
        <w:rPr>
          <w:rFonts w:ascii="Arial" w:eastAsia="Calibri" w:hAnsi="Arial" w:cs="Arial"/>
        </w:rPr>
        <w:t>κου</w:t>
      </w:r>
      <w:proofErr w:type="spellEnd"/>
      <w:r>
        <w:rPr>
          <w:rFonts w:ascii="Arial" w:eastAsia="Calibri" w:hAnsi="Arial" w:cs="Arial"/>
        </w:rPr>
        <w:t xml:space="preserve"> </w:t>
      </w:r>
      <w:r w:rsidRPr="00E044E1">
        <w:rPr>
          <w:rFonts w:ascii="Arial" w:eastAsia="Calibri" w:hAnsi="Arial" w:cs="Arial"/>
        </w:rPr>
        <w:t xml:space="preserve">Θωμαΐδη </w:t>
      </w:r>
      <w:r>
        <w:rPr>
          <w:rFonts w:ascii="Arial" w:eastAsia="Calibri" w:hAnsi="Arial" w:cs="Arial"/>
        </w:rPr>
        <w:t>Γεωργίου</w:t>
      </w:r>
      <w:r w:rsidRPr="00E044E1">
        <w:rPr>
          <w:rFonts w:ascii="Arial" w:eastAsia="Calibri" w:hAnsi="Arial" w:cs="Arial"/>
        </w:rPr>
        <w:t>, Αντιπρ</w:t>
      </w:r>
      <w:r>
        <w:rPr>
          <w:rFonts w:ascii="Arial" w:eastAsia="Calibri" w:hAnsi="Arial" w:cs="Arial"/>
        </w:rPr>
        <w:t>οέδρου</w:t>
      </w:r>
      <w:r w:rsidRPr="00E044E1">
        <w:rPr>
          <w:rFonts w:ascii="Arial" w:eastAsia="Calibri" w:hAnsi="Arial" w:cs="Arial"/>
        </w:rPr>
        <w:t>- Μη Εκτελεστικ</w:t>
      </w:r>
      <w:r>
        <w:rPr>
          <w:rFonts w:ascii="Arial" w:eastAsia="Calibri" w:hAnsi="Arial" w:cs="Arial"/>
        </w:rPr>
        <w:t>ού</w:t>
      </w:r>
      <w:r w:rsidRPr="00E044E1">
        <w:rPr>
          <w:rFonts w:ascii="Arial" w:eastAsia="Calibri" w:hAnsi="Arial" w:cs="Arial"/>
        </w:rPr>
        <w:t xml:space="preserve"> Μέλο</w:t>
      </w:r>
      <w:r>
        <w:rPr>
          <w:rFonts w:ascii="Arial" w:eastAsia="Calibri" w:hAnsi="Arial" w:cs="Arial"/>
        </w:rPr>
        <w:t>υ</w:t>
      </w:r>
      <w:r w:rsidRPr="00E044E1">
        <w:rPr>
          <w:rFonts w:ascii="Arial" w:eastAsia="Calibri" w:hAnsi="Arial" w:cs="Arial"/>
        </w:rPr>
        <w:t>ς</w:t>
      </w:r>
      <w:r w:rsidR="00CC2399">
        <w:rPr>
          <w:rFonts w:ascii="Arial" w:eastAsia="Calibri" w:hAnsi="Arial" w:cs="Arial"/>
        </w:rPr>
        <w:t xml:space="preserve">, μη </w:t>
      </w:r>
      <w:proofErr w:type="spellStart"/>
      <w:r w:rsidR="00CC2399">
        <w:rPr>
          <w:rFonts w:ascii="Arial" w:eastAsia="Calibri" w:hAnsi="Arial" w:cs="Arial"/>
        </w:rPr>
        <w:t>παραστάντος</w:t>
      </w:r>
      <w:proofErr w:type="spellEnd"/>
      <w:r w:rsidR="00CC2399">
        <w:rPr>
          <w:rFonts w:ascii="Arial" w:eastAsia="Calibri" w:hAnsi="Arial" w:cs="Arial"/>
        </w:rPr>
        <w:t xml:space="preserve">. </w:t>
      </w:r>
      <w:r w:rsidR="00CC2399" w:rsidRPr="00B1285A">
        <w:rPr>
          <w:rFonts w:ascii="Arial" w:eastAsia="Calibri" w:hAnsi="Arial" w:cs="Arial"/>
        </w:rPr>
        <w:t xml:space="preserve">   </w:t>
      </w:r>
    </w:p>
    <w:p w14:paraId="5C7F8477" w14:textId="77777777" w:rsidR="00CC2399" w:rsidRDefault="00CC2399" w:rsidP="00CC2399">
      <w:pPr>
        <w:shd w:val="clear" w:color="auto" w:fill="FFFFFF"/>
        <w:autoSpaceDE w:val="0"/>
        <w:autoSpaceDN w:val="0"/>
        <w:adjustRightInd w:val="0"/>
        <w:spacing w:after="200" w:line="360" w:lineRule="auto"/>
        <w:contextualSpacing/>
        <w:jc w:val="both"/>
        <w:rPr>
          <w:rFonts w:ascii="Arial" w:eastAsia="Calibri" w:hAnsi="Arial" w:cs="Arial"/>
        </w:rPr>
      </w:pPr>
      <w:r>
        <w:rPr>
          <w:rFonts w:ascii="Arial" w:eastAsia="Calibri" w:hAnsi="Arial" w:cs="Arial"/>
        </w:rPr>
        <w:t xml:space="preserve">Η συνεδρίαση άρχισε υπό την προεδρία του κ. Βαρδινογιάννη Ιωάννη, ενώ χρέη Γραμματέως </w:t>
      </w:r>
      <w:proofErr w:type="spellStart"/>
      <w:r>
        <w:rPr>
          <w:rFonts w:ascii="Arial" w:eastAsia="Calibri" w:hAnsi="Arial" w:cs="Arial"/>
        </w:rPr>
        <w:t>εξετέλεσε</w:t>
      </w:r>
      <w:proofErr w:type="spellEnd"/>
      <w:r>
        <w:rPr>
          <w:rFonts w:ascii="Arial" w:eastAsia="Calibri" w:hAnsi="Arial" w:cs="Arial"/>
        </w:rPr>
        <w:t xml:space="preserve"> ο κ. Μιχαήλ </w:t>
      </w:r>
      <w:proofErr w:type="spellStart"/>
      <w:r>
        <w:rPr>
          <w:rFonts w:ascii="Arial" w:eastAsia="Calibri" w:hAnsi="Arial" w:cs="Arial"/>
        </w:rPr>
        <w:t>Μπίτζιος</w:t>
      </w:r>
      <w:proofErr w:type="spellEnd"/>
      <w:r>
        <w:rPr>
          <w:rFonts w:ascii="Arial" w:eastAsia="Calibri" w:hAnsi="Arial" w:cs="Arial"/>
        </w:rPr>
        <w:t>.</w:t>
      </w:r>
    </w:p>
    <w:p w14:paraId="2309C1F1" w14:textId="77777777" w:rsidR="00CC2399" w:rsidRDefault="00CC2399" w:rsidP="00CC2399">
      <w:pPr>
        <w:shd w:val="clear" w:color="auto" w:fill="FFFFFF"/>
        <w:autoSpaceDE w:val="0"/>
        <w:autoSpaceDN w:val="0"/>
        <w:adjustRightInd w:val="0"/>
        <w:spacing w:after="200" w:line="360" w:lineRule="auto"/>
        <w:contextualSpacing/>
        <w:jc w:val="both"/>
        <w:rPr>
          <w:rFonts w:ascii="Arial" w:eastAsia="Calibri" w:hAnsi="Arial" w:cs="Arial"/>
        </w:rPr>
      </w:pPr>
      <w:r>
        <w:rPr>
          <w:rFonts w:ascii="Arial" w:eastAsia="Calibri" w:hAnsi="Arial" w:cs="Arial"/>
        </w:rPr>
        <w:t>Το Συμβούλιο εισήλθε στην εξέταση των θεμάτων της ημερησίας του διατάξεως:</w:t>
      </w:r>
    </w:p>
    <w:p w14:paraId="486205EE" w14:textId="77777777" w:rsidR="00CC2399" w:rsidRDefault="00CC2399" w:rsidP="00CC2399">
      <w:pPr>
        <w:spacing w:line="360" w:lineRule="auto"/>
        <w:contextualSpacing/>
        <w:jc w:val="both"/>
        <w:rPr>
          <w:rFonts w:ascii="Arial" w:hAnsi="Arial" w:cs="Arial"/>
          <w:b/>
          <w:bCs/>
        </w:rPr>
      </w:pPr>
    </w:p>
    <w:p w14:paraId="738A4AF5" w14:textId="77777777" w:rsidR="00CC2399" w:rsidRPr="00E25350" w:rsidRDefault="00CC2399" w:rsidP="00CC2399">
      <w:pPr>
        <w:spacing w:after="200" w:line="360" w:lineRule="auto"/>
        <w:contextualSpacing/>
        <w:jc w:val="both"/>
        <w:rPr>
          <w:rFonts w:ascii="Arial" w:hAnsi="Arial" w:cs="Arial"/>
          <w:b/>
          <w:bCs/>
          <w:color w:val="000000" w:themeColor="text1"/>
        </w:rPr>
      </w:pPr>
      <w:r>
        <w:rPr>
          <w:rFonts w:ascii="Arial" w:hAnsi="Arial" w:cs="Arial"/>
          <w:b/>
          <w:bCs/>
        </w:rPr>
        <w:t xml:space="preserve">ΘΕΜΑ  ΠΡΩΤΟ: </w:t>
      </w:r>
      <w:r w:rsidRPr="00E25350">
        <w:rPr>
          <w:rFonts w:ascii="Arial" w:hAnsi="Arial" w:cs="Arial"/>
          <w:b/>
          <w:bCs/>
          <w:color w:val="000000" w:themeColor="text1"/>
        </w:rPr>
        <w:t xml:space="preserve">ΠΑΡΑΙΤΗΣΗ ΜΕΛΟΥΣ Δ.Σ. </w:t>
      </w:r>
      <w:r>
        <w:rPr>
          <w:rFonts w:ascii="Arial" w:hAnsi="Arial" w:cs="Arial"/>
          <w:b/>
          <w:bCs/>
          <w:color w:val="000000" w:themeColor="text1"/>
        </w:rPr>
        <w:t>ΚΑΙ ΑΝΑΣΥΓΚΡΟΤΗΣΗ ΤΟΥ ΔΙΟΙΚΗΤΙΚΟΥ ΣΥΜΒΟΥΛΙΟΥ ΣΕ ΣΩΜΑ.</w:t>
      </w:r>
    </w:p>
    <w:p w14:paraId="1B6A8E7E" w14:textId="77777777" w:rsidR="00CC2399" w:rsidRPr="00E25350" w:rsidRDefault="00CC2399" w:rsidP="00CC2399">
      <w:pPr>
        <w:spacing w:after="200" w:line="360" w:lineRule="auto"/>
        <w:contextualSpacing/>
        <w:jc w:val="both"/>
        <w:rPr>
          <w:rFonts w:ascii="Arial" w:hAnsi="Arial" w:cs="Arial"/>
          <w:b/>
          <w:bCs/>
          <w:color w:val="000000" w:themeColor="text1"/>
        </w:rPr>
      </w:pPr>
    </w:p>
    <w:p w14:paraId="61E94A6B" w14:textId="5E729C06" w:rsidR="00CC2399" w:rsidRPr="00E25350" w:rsidRDefault="00CC2399" w:rsidP="00CC2399">
      <w:pPr>
        <w:spacing w:after="200" w:line="360" w:lineRule="auto"/>
        <w:contextualSpacing/>
        <w:jc w:val="both"/>
        <w:rPr>
          <w:rFonts w:ascii="Arial" w:hAnsi="Arial" w:cs="Arial"/>
          <w:bCs/>
          <w:color w:val="000000" w:themeColor="text1"/>
        </w:rPr>
      </w:pPr>
      <w:r w:rsidRPr="00E25350">
        <w:rPr>
          <w:rFonts w:ascii="Arial" w:hAnsi="Arial" w:cs="Arial"/>
          <w:bCs/>
          <w:color w:val="000000" w:themeColor="text1"/>
        </w:rPr>
        <w:t xml:space="preserve">Ο κ. </w:t>
      </w:r>
      <w:r>
        <w:rPr>
          <w:rFonts w:ascii="Arial" w:hAnsi="Arial" w:cs="Arial"/>
          <w:bCs/>
          <w:color w:val="000000" w:themeColor="text1"/>
        </w:rPr>
        <w:t>Χατζόπουλος</w:t>
      </w:r>
      <w:r w:rsidRPr="00E25350">
        <w:rPr>
          <w:rFonts w:ascii="Arial" w:hAnsi="Arial" w:cs="Arial"/>
          <w:bCs/>
          <w:color w:val="000000" w:themeColor="text1"/>
        </w:rPr>
        <w:t xml:space="preserve"> ανακοίνωσε στο </w:t>
      </w:r>
      <w:r w:rsidR="00EA0BBC">
        <w:rPr>
          <w:rFonts w:ascii="Arial" w:hAnsi="Arial" w:cs="Arial"/>
          <w:bCs/>
          <w:color w:val="000000" w:themeColor="text1"/>
        </w:rPr>
        <w:t xml:space="preserve">Διοικητικό </w:t>
      </w:r>
      <w:r w:rsidRPr="00E25350">
        <w:rPr>
          <w:rFonts w:ascii="Arial" w:hAnsi="Arial" w:cs="Arial"/>
          <w:bCs/>
          <w:color w:val="000000" w:themeColor="text1"/>
        </w:rPr>
        <w:t>Συμβούλιο την υποβολή</w:t>
      </w:r>
      <w:r w:rsidR="007730D0" w:rsidRPr="007730D0">
        <w:rPr>
          <w:rFonts w:ascii="Arial" w:hAnsi="Arial" w:cs="Arial"/>
          <w:bCs/>
          <w:color w:val="000000" w:themeColor="text1"/>
        </w:rPr>
        <w:t xml:space="preserve"> </w:t>
      </w:r>
      <w:r w:rsidR="007730D0">
        <w:rPr>
          <w:rFonts w:ascii="Arial" w:hAnsi="Arial" w:cs="Arial"/>
          <w:bCs/>
          <w:color w:val="000000" w:themeColor="text1"/>
        </w:rPr>
        <w:t>της από 31/5/2022</w:t>
      </w:r>
      <w:r w:rsidRPr="00E25350">
        <w:rPr>
          <w:rFonts w:ascii="Arial" w:hAnsi="Arial" w:cs="Arial"/>
          <w:bCs/>
          <w:color w:val="000000" w:themeColor="text1"/>
        </w:rPr>
        <w:t xml:space="preserve"> παραίτησης του κ. </w:t>
      </w:r>
      <w:r w:rsidR="00E044E1">
        <w:rPr>
          <w:rFonts w:ascii="Arial" w:hAnsi="Arial" w:cs="Arial"/>
          <w:bCs/>
          <w:color w:val="000000" w:themeColor="text1"/>
        </w:rPr>
        <w:t>Θωμαΐδη Γεωργίου</w:t>
      </w:r>
      <w:r w:rsidRPr="00E25350">
        <w:rPr>
          <w:rFonts w:ascii="Arial" w:hAnsi="Arial" w:cs="Arial"/>
          <w:bCs/>
          <w:color w:val="000000" w:themeColor="text1"/>
        </w:rPr>
        <w:t xml:space="preserve">, </w:t>
      </w:r>
      <w:r w:rsidR="00BA7210">
        <w:rPr>
          <w:rFonts w:ascii="Arial" w:hAnsi="Arial" w:cs="Arial"/>
          <w:bCs/>
          <w:color w:val="000000" w:themeColor="text1"/>
        </w:rPr>
        <w:t>από τη θέση του Αντιπροέδρου και μέλους του Διοικητικού Συμβουλίου</w:t>
      </w:r>
      <w:r w:rsidRPr="00E25350">
        <w:rPr>
          <w:rFonts w:ascii="Arial" w:hAnsi="Arial" w:cs="Arial"/>
          <w:bCs/>
          <w:color w:val="000000" w:themeColor="text1"/>
        </w:rPr>
        <w:t xml:space="preserve">. </w:t>
      </w:r>
    </w:p>
    <w:p w14:paraId="4DD8D21F" w14:textId="77777777" w:rsidR="00CC2399" w:rsidRPr="00E25350" w:rsidRDefault="00CC2399" w:rsidP="00CC2399">
      <w:pPr>
        <w:spacing w:after="200" w:line="360" w:lineRule="auto"/>
        <w:contextualSpacing/>
        <w:jc w:val="both"/>
        <w:rPr>
          <w:rFonts w:ascii="Arial" w:hAnsi="Arial" w:cs="Arial"/>
          <w:bCs/>
          <w:color w:val="000000" w:themeColor="text1"/>
        </w:rPr>
      </w:pPr>
    </w:p>
    <w:p w14:paraId="1201D4A5" w14:textId="6E8ABEE8" w:rsidR="00CC2399" w:rsidRPr="00E25350" w:rsidRDefault="00CC2399" w:rsidP="00CC2399">
      <w:pPr>
        <w:spacing w:after="200" w:line="360" w:lineRule="auto"/>
        <w:contextualSpacing/>
        <w:jc w:val="both"/>
        <w:rPr>
          <w:rFonts w:ascii="Arial" w:hAnsi="Arial" w:cs="Arial"/>
          <w:color w:val="000000" w:themeColor="text1"/>
        </w:rPr>
      </w:pPr>
      <w:r w:rsidRPr="00E25350">
        <w:rPr>
          <w:rFonts w:ascii="Arial" w:hAnsi="Arial" w:cs="Arial"/>
          <w:bCs/>
          <w:color w:val="000000" w:themeColor="text1"/>
        </w:rPr>
        <w:t xml:space="preserve">Στη συνέχεια και μετά από σχετική συζήτηση, τα εναπομείναντα μέλη του Διοικητικού Συμβουλίου, </w:t>
      </w:r>
      <w:proofErr w:type="spellStart"/>
      <w:r>
        <w:rPr>
          <w:rFonts w:ascii="Arial" w:hAnsi="Arial" w:cs="Arial"/>
          <w:bCs/>
          <w:color w:val="000000" w:themeColor="text1"/>
        </w:rPr>
        <w:t>α</w:t>
      </w:r>
      <w:r w:rsidRPr="00E25350">
        <w:rPr>
          <w:rFonts w:ascii="Arial" w:hAnsi="Arial" w:cs="Arial"/>
          <w:bCs/>
          <w:color w:val="000000" w:themeColor="text1"/>
        </w:rPr>
        <w:t>πεφάσισαν</w:t>
      </w:r>
      <w:proofErr w:type="spellEnd"/>
      <w:r w:rsidRPr="00E25350">
        <w:rPr>
          <w:rFonts w:ascii="Arial" w:hAnsi="Arial" w:cs="Arial"/>
          <w:bCs/>
          <w:color w:val="000000" w:themeColor="text1"/>
        </w:rPr>
        <w:t xml:space="preserve"> ομόφωνα </w:t>
      </w:r>
      <w:r w:rsidR="008410AF">
        <w:rPr>
          <w:rFonts w:ascii="Arial" w:hAnsi="Arial" w:cs="Arial"/>
        </w:rPr>
        <w:t xml:space="preserve">τη μη αναπλήρωση του </w:t>
      </w:r>
      <w:proofErr w:type="spellStart"/>
      <w:r w:rsidR="008410AF">
        <w:rPr>
          <w:rFonts w:ascii="Arial" w:hAnsi="Arial" w:cs="Arial"/>
        </w:rPr>
        <w:t>παραιτηθέντος</w:t>
      </w:r>
      <w:proofErr w:type="spellEnd"/>
      <w:r w:rsidR="008410AF">
        <w:rPr>
          <w:rFonts w:ascii="Arial" w:hAnsi="Arial" w:cs="Arial"/>
        </w:rPr>
        <w:t xml:space="preserve">, σύμφωνα </w:t>
      </w:r>
      <w:r w:rsidR="008410AF">
        <w:rPr>
          <w:rFonts w:ascii="Arial" w:hAnsi="Arial" w:cs="Arial"/>
        </w:rPr>
        <w:lastRenderedPageBreak/>
        <w:t>με το άρθρο 18 του καταστατικού της Εταιρείας</w:t>
      </w:r>
      <w:r w:rsidR="008410AF" w:rsidRPr="008410AF">
        <w:rPr>
          <w:rFonts w:ascii="Arial" w:hAnsi="Arial" w:cs="Arial"/>
        </w:rPr>
        <w:t xml:space="preserve"> </w:t>
      </w:r>
      <w:r w:rsidR="008410AF">
        <w:rPr>
          <w:rFonts w:ascii="Arial" w:hAnsi="Arial" w:cs="Arial"/>
        </w:rPr>
        <w:t xml:space="preserve">και </w:t>
      </w:r>
      <w:r>
        <w:rPr>
          <w:rFonts w:ascii="Arial" w:hAnsi="Arial" w:cs="Arial"/>
          <w:bCs/>
          <w:color w:val="000000" w:themeColor="text1"/>
        </w:rPr>
        <w:t>τ</w:t>
      </w:r>
      <w:r w:rsidRPr="00E25350">
        <w:rPr>
          <w:rFonts w:ascii="Arial" w:hAnsi="Arial" w:cs="Arial"/>
          <w:color w:val="000000" w:themeColor="text1"/>
        </w:rPr>
        <w:t xml:space="preserve">ην </w:t>
      </w:r>
      <w:r>
        <w:rPr>
          <w:rFonts w:ascii="Arial" w:hAnsi="Arial" w:cs="Arial"/>
          <w:color w:val="000000" w:themeColor="text1"/>
        </w:rPr>
        <w:t>ανα</w:t>
      </w:r>
      <w:r w:rsidRPr="00E25350">
        <w:rPr>
          <w:rFonts w:ascii="Arial" w:hAnsi="Arial" w:cs="Arial"/>
          <w:color w:val="000000" w:themeColor="text1"/>
        </w:rPr>
        <w:t>συγκρότησ</w:t>
      </w:r>
      <w:r>
        <w:rPr>
          <w:rFonts w:ascii="Arial" w:hAnsi="Arial" w:cs="Arial"/>
          <w:color w:val="000000" w:themeColor="text1"/>
        </w:rPr>
        <w:t>η</w:t>
      </w:r>
      <w:r w:rsidRPr="00E25350">
        <w:rPr>
          <w:rFonts w:ascii="Arial" w:hAnsi="Arial" w:cs="Arial"/>
          <w:color w:val="000000" w:themeColor="text1"/>
        </w:rPr>
        <w:t xml:space="preserve"> του </w:t>
      </w:r>
      <w:r>
        <w:rPr>
          <w:rFonts w:ascii="Arial" w:hAnsi="Arial" w:cs="Arial"/>
          <w:color w:val="000000" w:themeColor="text1"/>
        </w:rPr>
        <w:t xml:space="preserve">Διοικητικού Συμβουλίου </w:t>
      </w:r>
      <w:r w:rsidRPr="00E25350">
        <w:rPr>
          <w:rFonts w:ascii="Arial" w:hAnsi="Arial" w:cs="Arial"/>
          <w:color w:val="000000" w:themeColor="text1"/>
        </w:rPr>
        <w:t xml:space="preserve">σε </w:t>
      </w:r>
      <w:r>
        <w:rPr>
          <w:rFonts w:ascii="Arial" w:hAnsi="Arial" w:cs="Arial"/>
          <w:color w:val="000000" w:themeColor="text1"/>
        </w:rPr>
        <w:t>σώμα ως</w:t>
      </w:r>
      <w:r w:rsidRPr="00E25350">
        <w:rPr>
          <w:rFonts w:ascii="Arial" w:hAnsi="Arial" w:cs="Arial"/>
          <w:color w:val="000000" w:themeColor="text1"/>
        </w:rPr>
        <w:t xml:space="preserve"> </w:t>
      </w:r>
      <w:r>
        <w:rPr>
          <w:rFonts w:ascii="Arial" w:hAnsi="Arial" w:cs="Arial"/>
          <w:color w:val="000000" w:themeColor="text1"/>
        </w:rPr>
        <w:t>ε</w:t>
      </w:r>
      <w:r w:rsidRPr="00E25350">
        <w:rPr>
          <w:rFonts w:ascii="Arial" w:hAnsi="Arial" w:cs="Arial"/>
          <w:color w:val="000000" w:themeColor="text1"/>
        </w:rPr>
        <w:t>ξής:</w:t>
      </w:r>
    </w:p>
    <w:p w14:paraId="6B476833" w14:textId="77777777" w:rsidR="00CC2399" w:rsidRPr="00E25350" w:rsidRDefault="00CC2399" w:rsidP="00CC2399">
      <w:pPr>
        <w:spacing w:after="200" w:line="360" w:lineRule="auto"/>
        <w:contextualSpacing/>
        <w:jc w:val="both"/>
        <w:rPr>
          <w:rFonts w:ascii="Arial" w:hAnsi="Arial" w:cs="Arial"/>
          <w:color w:val="000000" w:themeColor="text1"/>
        </w:rPr>
      </w:pPr>
    </w:p>
    <w:p w14:paraId="299935AF" w14:textId="5ABCE442" w:rsidR="00E77AF1" w:rsidRPr="00E77AF1" w:rsidRDefault="00CC2399" w:rsidP="00E77AF1">
      <w:pPr>
        <w:tabs>
          <w:tab w:val="center" w:pos="4153"/>
          <w:tab w:val="right" w:pos="8306"/>
        </w:tabs>
        <w:spacing w:after="0" w:line="360" w:lineRule="auto"/>
        <w:jc w:val="both"/>
        <w:rPr>
          <w:rFonts w:ascii="Arial" w:hAnsi="Arial" w:cs="Arial"/>
        </w:rPr>
      </w:pPr>
      <w:r w:rsidRPr="00E77AF1">
        <w:rPr>
          <w:rFonts w:ascii="Arial" w:hAnsi="Arial" w:cs="Arial"/>
          <w:b/>
          <w:noProof/>
          <w:sz w:val="24"/>
          <w:szCs w:val="24"/>
        </w:rPr>
        <w:t>ΠΡΟΕΔΡΟΣ- Εκτελεστικό Μέλος του Διοικητικού Συμβουλίου</w:t>
      </w:r>
      <w:r w:rsidRPr="00E77AF1">
        <w:rPr>
          <w:rFonts w:ascii="Arial" w:hAnsi="Arial" w:cs="Arial"/>
          <w:noProof/>
          <w:sz w:val="24"/>
          <w:szCs w:val="24"/>
        </w:rPr>
        <w:t xml:space="preserve"> εκλέγεται ο κ. </w:t>
      </w:r>
      <w:r w:rsidRPr="00E77AF1">
        <w:rPr>
          <w:rFonts w:ascii="Arial" w:hAnsi="Arial" w:cs="Arial"/>
          <w:b/>
          <w:bCs/>
          <w:noProof/>
          <w:sz w:val="24"/>
          <w:szCs w:val="24"/>
        </w:rPr>
        <w:t>Βαρδινογιάννης Ιωάννης του</w:t>
      </w:r>
      <w:r w:rsidRPr="00E77AF1">
        <w:rPr>
          <w:rFonts w:ascii="Arial" w:hAnsi="Arial" w:cs="Arial"/>
          <w:bCs/>
          <w:noProof/>
          <w:sz w:val="24"/>
          <w:szCs w:val="24"/>
        </w:rPr>
        <w:t xml:space="preserve"> </w:t>
      </w:r>
      <w:r w:rsidRPr="00E77AF1">
        <w:rPr>
          <w:rFonts w:ascii="Arial" w:hAnsi="Arial" w:cs="Arial"/>
          <w:b/>
          <w:bCs/>
          <w:noProof/>
          <w:sz w:val="24"/>
          <w:szCs w:val="24"/>
        </w:rPr>
        <w:t>Βαρδή και της Μαριάνας</w:t>
      </w:r>
      <w:r w:rsidRPr="00E77AF1">
        <w:rPr>
          <w:rFonts w:ascii="Arial" w:hAnsi="Arial" w:cs="Arial"/>
          <w:bCs/>
          <w:noProof/>
          <w:sz w:val="24"/>
          <w:szCs w:val="24"/>
        </w:rPr>
        <w:t xml:space="preserve">, </w:t>
      </w:r>
      <w:r w:rsidR="00E77AF1" w:rsidRPr="00E77AF1">
        <w:rPr>
          <w:rFonts w:ascii="Arial" w:hAnsi="Arial" w:cs="Arial"/>
        </w:rPr>
        <w:t>κάτοικος (*), με ΑΔΤ (*) και με ΑΦΜ (*)/ ΔΟΥ (*)</w:t>
      </w:r>
    </w:p>
    <w:p w14:paraId="09A8B86A" w14:textId="04CC3851" w:rsidR="00CC2399" w:rsidRPr="000177C7" w:rsidRDefault="00CC2399" w:rsidP="00CC2399">
      <w:pPr>
        <w:spacing w:line="360" w:lineRule="auto"/>
        <w:contextualSpacing/>
        <w:jc w:val="both"/>
        <w:rPr>
          <w:rFonts w:ascii="Arial" w:hAnsi="Arial" w:cs="Arial"/>
          <w:bCs/>
          <w:noProof/>
          <w:sz w:val="24"/>
          <w:szCs w:val="24"/>
        </w:rPr>
      </w:pPr>
    </w:p>
    <w:p w14:paraId="13F85A5A" w14:textId="1B8D9856" w:rsidR="00E77AF1" w:rsidRPr="00E77AF1" w:rsidRDefault="00CC2399" w:rsidP="00E77AF1">
      <w:pPr>
        <w:tabs>
          <w:tab w:val="center" w:pos="4153"/>
          <w:tab w:val="right" w:pos="8306"/>
        </w:tabs>
        <w:spacing w:after="0" w:line="360" w:lineRule="auto"/>
        <w:jc w:val="both"/>
        <w:rPr>
          <w:rFonts w:ascii="Arial" w:hAnsi="Arial" w:cs="Arial"/>
        </w:rPr>
      </w:pPr>
      <w:r w:rsidRPr="00E77AF1">
        <w:rPr>
          <w:rFonts w:ascii="Arial" w:hAnsi="Arial" w:cs="Arial"/>
          <w:b/>
          <w:noProof/>
          <w:sz w:val="24"/>
          <w:szCs w:val="24"/>
        </w:rPr>
        <w:t>ΓΕΝΙΚΟΣ ΔΙΕΥΘΥΝΤΗΣ</w:t>
      </w:r>
      <w:r w:rsidRPr="00E77AF1">
        <w:rPr>
          <w:rFonts w:ascii="Arial" w:hAnsi="Arial" w:cs="Arial"/>
          <w:noProof/>
          <w:sz w:val="24"/>
          <w:szCs w:val="24"/>
        </w:rPr>
        <w:t xml:space="preserve"> </w:t>
      </w:r>
      <w:r w:rsidRPr="00E77AF1">
        <w:rPr>
          <w:rFonts w:ascii="Arial" w:hAnsi="Arial" w:cs="Arial"/>
          <w:b/>
          <w:noProof/>
          <w:sz w:val="24"/>
          <w:szCs w:val="24"/>
        </w:rPr>
        <w:t>της Εταιρείας- Εκτελεστικό Μέλος του Διοικητικού Συμβουλίου</w:t>
      </w:r>
      <w:r w:rsidRPr="00E77AF1">
        <w:rPr>
          <w:rFonts w:ascii="Arial" w:hAnsi="Arial" w:cs="Arial"/>
          <w:noProof/>
          <w:sz w:val="24"/>
          <w:szCs w:val="24"/>
        </w:rPr>
        <w:t xml:space="preserve"> ορίζεται o κ. </w:t>
      </w:r>
      <w:r w:rsidRPr="00E77AF1">
        <w:rPr>
          <w:rFonts w:ascii="Arial" w:eastAsia="Times New Roman" w:hAnsi="Arial" w:cs="Arial"/>
          <w:b/>
          <w:bCs/>
          <w:sz w:val="24"/>
          <w:szCs w:val="24"/>
        </w:rPr>
        <w:t>Χατζόπουλος</w:t>
      </w:r>
      <w:r w:rsidRPr="00E77AF1">
        <w:rPr>
          <w:rFonts w:ascii="Arial" w:eastAsia="Times New Roman" w:hAnsi="Arial" w:cs="Arial"/>
          <w:bCs/>
          <w:sz w:val="24"/>
          <w:szCs w:val="24"/>
        </w:rPr>
        <w:t xml:space="preserve"> </w:t>
      </w:r>
      <w:r w:rsidRPr="00E77AF1">
        <w:rPr>
          <w:rFonts w:ascii="Arial" w:eastAsia="Times New Roman" w:hAnsi="Arial" w:cs="Arial"/>
          <w:b/>
          <w:bCs/>
          <w:sz w:val="24"/>
          <w:szCs w:val="24"/>
        </w:rPr>
        <w:t>Γεώργιος του Νικολάου και της Σταματίας</w:t>
      </w:r>
      <w:r w:rsidRPr="00E77AF1">
        <w:rPr>
          <w:rFonts w:ascii="Arial" w:eastAsia="Times New Roman" w:hAnsi="Arial" w:cs="Arial"/>
          <w:bCs/>
          <w:sz w:val="24"/>
          <w:szCs w:val="24"/>
        </w:rPr>
        <w:t xml:space="preserve">, </w:t>
      </w:r>
      <w:r w:rsidR="00E77AF1" w:rsidRPr="00E77AF1">
        <w:rPr>
          <w:rFonts w:ascii="Arial" w:hAnsi="Arial" w:cs="Arial"/>
        </w:rPr>
        <w:t>κάτοικος (*), με ΑΔΤ (*) και με ΑΦΜ (*)/ ΔΟΥ (*)</w:t>
      </w:r>
    </w:p>
    <w:p w14:paraId="1E28E38F" w14:textId="75AD49E2" w:rsidR="00CC2399" w:rsidRPr="000177C7" w:rsidRDefault="00CC2399" w:rsidP="00E77AF1">
      <w:pPr>
        <w:spacing w:after="120" w:line="360" w:lineRule="auto"/>
        <w:contextualSpacing/>
        <w:jc w:val="both"/>
        <w:rPr>
          <w:rFonts w:ascii="Arial" w:hAnsi="Arial" w:cs="Arial"/>
          <w:noProof/>
          <w:sz w:val="24"/>
          <w:szCs w:val="24"/>
        </w:rPr>
      </w:pPr>
    </w:p>
    <w:p w14:paraId="08801D1F" w14:textId="2219E559" w:rsidR="00E77AF1" w:rsidRPr="00E77AF1" w:rsidRDefault="00CC2399" w:rsidP="00E77AF1">
      <w:pPr>
        <w:tabs>
          <w:tab w:val="center" w:pos="4153"/>
          <w:tab w:val="right" w:pos="8306"/>
        </w:tabs>
        <w:spacing w:after="0" w:line="360" w:lineRule="auto"/>
        <w:jc w:val="both"/>
        <w:rPr>
          <w:rFonts w:ascii="Arial" w:hAnsi="Arial" w:cs="Arial"/>
        </w:rPr>
      </w:pPr>
      <w:r w:rsidRPr="00E77AF1">
        <w:rPr>
          <w:rFonts w:ascii="Arial" w:hAnsi="Arial" w:cs="Arial"/>
          <w:b/>
          <w:noProof/>
          <w:sz w:val="24"/>
          <w:szCs w:val="24"/>
        </w:rPr>
        <w:t>ΓΡΑΜΜΑΤΕΑΣ-</w:t>
      </w:r>
      <w:r w:rsidRPr="00E77AF1">
        <w:rPr>
          <w:rFonts w:ascii="Arial" w:hAnsi="Arial" w:cs="Arial"/>
          <w:noProof/>
          <w:sz w:val="24"/>
          <w:szCs w:val="24"/>
        </w:rPr>
        <w:t xml:space="preserve"> </w:t>
      </w:r>
      <w:r w:rsidRPr="00E77AF1">
        <w:rPr>
          <w:rFonts w:ascii="Arial" w:hAnsi="Arial" w:cs="Arial"/>
          <w:b/>
          <w:bCs/>
          <w:noProof/>
          <w:sz w:val="24"/>
          <w:szCs w:val="24"/>
        </w:rPr>
        <w:t>Μη</w:t>
      </w:r>
      <w:r w:rsidRPr="00E77AF1">
        <w:rPr>
          <w:rFonts w:ascii="Arial" w:hAnsi="Arial" w:cs="Arial"/>
          <w:noProof/>
          <w:sz w:val="24"/>
          <w:szCs w:val="24"/>
        </w:rPr>
        <w:t xml:space="preserve"> </w:t>
      </w:r>
      <w:r w:rsidRPr="00E77AF1">
        <w:rPr>
          <w:rFonts w:ascii="Arial" w:hAnsi="Arial" w:cs="Arial"/>
          <w:b/>
          <w:noProof/>
          <w:sz w:val="24"/>
          <w:szCs w:val="24"/>
        </w:rPr>
        <w:t>Εκτελεστικό Μέλος</w:t>
      </w:r>
      <w:r w:rsidRPr="00E77AF1">
        <w:rPr>
          <w:rFonts w:ascii="Arial" w:hAnsi="Arial" w:cs="Arial"/>
          <w:noProof/>
          <w:sz w:val="24"/>
          <w:szCs w:val="24"/>
        </w:rPr>
        <w:t xml:space="preserve"> </w:t>
      </w:r>
      <w:r w:rsidRPr="00E77AF1">
        <w:rPr>
          <w:rFonts w:ascii="Arial" w:hAnsi="Arial" w:cs="Arial"/>
          <w:b/>
          <w:noProof/>
          <w:sz w:val="24"/>
          <w:szCs w:val="24"/>
        </w:rPr>
        <w:t xml:space="preserve">του Διοικητικού Συμβουλίου </w:t>
      </w:r>
      <w:r w:rsidRPr="00E77AF1">
        <w:rPr>
          <w:rFonts w:ascii="Arial" w:hAnsi="Arial" w:cs="Arial"/>
          <w:noProof/>
          <w:sz w:val="24"/>
          <w:szCs w:val="24"/>
        </w:rPr>
        <w:t xml:space="preserve"> ορίζεται ο κ. </w:t>
      </w:r>
      <w:r w:rsidRPr="00E77AF1">
        <w:rPr>
          <w:rFonts w:ascii="Arial" w:hAnsi="Arial" w:cs="Arial"/>
          <w:b/>
          <w:noProof/>
          <w:sz w:val="24"/>
          <w:szCs w:val="24"/>
        </w:rPr>
        <w:t xml:space="preserve">Μπίτζιος Μιχαήλ του Δημητρίου και της Ουρανίας, </w:t>
      </w:r>
      <w:r w:rsidR="00E77AF1" w:rsidRPr="00E77AF1">
        <w:rPr>
          <w:rFonts w:ascii="Arial" w:hAnsi="Arial" w:cs="Arial"/>
        </w:rPr>
        <w:t>κάτοικος (*), με ΑΔΤ (*) και με ΑΦΜ (*)/ ΔΟΥ (*)</w:t>
      </w:r>
    </w:p>
    <w:p w14:paraId="46339011" w14:textId="39AEF880" w:rsidR="00CC2399" w:rsidRPr="000177C7" w:rsidRDefault="00CC2399" w:rsidP="00CC2399">
      <w:pPr>
        <w:spacing w:line="360" w:lineRule="auto"/>
        <w:contextualSpacing/>
        <w:jc w:val="both"/>
        <w:rPr>
          <w:rFonts w:ascii="Arial" w:hAnsi="Arial" w:cs="Arial"/>
          <w:noProof/>
          <w:sz w:val="24"/>
          <w:szCs w:val="24"/>
        </w:rPr>
      </w:pPr>
    </w:p>
    <w:p w14:paraId="432AAD8C" w14:textId="77777777" w:rsidR="00CC2399" w:rsidRPr="000177C7" w:rsidRDefault="00CC2399" w:rsidP="00CC2399">
      <w:pPr>
        <w:spacing w:line="360" w:lineRule="auto"/>
        <w:contextualSpacing/>
        <w:jc w:val="both"/>
        <w:rPr>
          <w:rFonts w:ascii="Arial" w:hAnsi="Arial" w:cs="Arial"/>
          <w:noProof/>
          <w:sz w:val="24"/>
          <w:szCs w:val="24"/>
        </w:rPr>
      </w:pPr>
      <w:r w:rsidRPr="000177C7">
        <w:rPr>
          <w:rFonts w:ascii="Arial" w:hAnsi="Arial" w:cs="Arial"/>
          <w:noProof/>
          <w:sz w:val="24"/>
          <w:szCs w:val="24"/>
        </w:rPr>
        <w:t>Οι κ.κ. Κοσμαδάκης Ιωάννης, Τζανετάκης Πέτρος, Χρηστέας Εμμανουήλ, Αικατερινάρη Ουρανία, Αλεξάκη Χαρίκλεια και Κυρίτσης Σπυρίδων μετέχουν στο Συμβούλιο ως μη εκτελεστικά μέλη του.</w:t>
      </w:r>
    </w:p>
    <w:p w14:paraId="5750B7BD" w14:textId="77777777" w:rsidR="00CC2399" w:rsidRPr="000177C7" w:rsidRDefault="00CC2399" w:rsidP="00CC2399">
      <w:pPr>
        <w:spacing w:line="360" w:lineRule="auto"/>
        <w:contextualSpacing/>
        <w:jc w:val="both"/>
        <w:rPr>
          <w:rFonts w:ascii="Arial" w:hAnsi="Arial" w:cs="Arial"/>
          <w:noProof/>
          <w:sz w:val="24"/>
          <w:szCs w:val="24"/>
        </w:rPr>
      </w:pPr>
    </w:p>
    <w:p w14:paraId="4EA5AC5E" w14:textId="77777777" w:rsidR="00CC2399" w:rsidRPr="000177C7" w:rsidRDefault="00CC2399" w:rsidP="00CC2399">
      <w:pPr>
        <w:spacing w:line="360" w:lineRule="auto"/>
        <w:contextualSpacing/>
        <w:jc w:val="both"/>
        <w:rPr>
          <w:rFonts w:ascii="Arial" w:hAnsi="Arial" w:cs="Arial"/>
          <w:noProof/>
          <w:sz w:val="24"/>
          <w:szCs w:val="24"/>
        </w:rPr>
      </w:pPr>
      <w:r w:rsidRPr="000177C7">
        <w:rPr>
          <w:rFonts w:ascii="Arial" w:hAnsi="Arial" w:cs="Arial"/>
          <w:noProof/>
          <w:sz w:val="24"/>
          <w:szCs w:val="24"/>
        </w:rPr>
        <w:t>Τα στοιχεία των ανωτέρω μη εκτελεστικών μελών του Διοικητικού Συμβουλίου έχουν ως εξής:</w:t>
      </w:r>
    </w:p>
    <w:p w14:paraId="44D282C4" w14:textId="77777777" w:rsidR="00CC2399" w:rsidRPr="000177C7" w:rsidRDefault="00CC2399" w:rsidP="00CC2399">
      <w:pPr>
        <w:spacing w:line="360" w:lineRule="auto"/>
        <w:contextualSpacing/>
        <w:jc w:val="both"/>
        <w:rPr>
          <w:rFonts w:ascii="Arial" w:hAnsi="Arial" w:cs="Arial"/>
          <w:noProof/>
          <w:sz w:val="24"/>
          <w:szCs w:val="24"/>
        </w:rPr>
      </w:pPr>
    </w:p>
    <w:p w14:paraId="5AEF7344" w14:textId="60F4CD02" w:rsidR="00CC2399" w:rsidRPr="002169E7" w:rsidRDefault="00CC2399" w:rsidP="002169E7">
      <w:pPr>
        <w:pStyle w:val="ListParagraph"/>
        <w:numPr>
          <w:ilvl w:val="0"/>
          <w:numId w:val="5"/>
        </w:numPr>
        <w:tabs>
          <w:tab w:val="center" w:pos="4153"/>
          <w:tab w:val="right" w:pos="8306"/>
        </w:tabs>
        <w:spacing w:after="0" w:line="360" w:lineRule="auto"/>
        <w:jc w:val="both"/>
        <w:rPr>
          <w:rFonts w:ascii="Arial" w:hAnsi="Arial" w:cs="Arial"/>
          <w:b/>
          <w:bCs/>
          <w:noProof/>
          <w:sz w:val="24"/>
          <w:szCs w:val="24"/>
        </w:rPr>
      </w:pPr>
      <w:r w:rsidRPr="002169E7">
        <w:rPr>
          <w:rFonts w:ascii="Arial" w:hAnsi="Arial" w:cs="Arial"/>
          <w:b/>
          <w:bCs/>
          <w:noProof/>
          <w:sz w:val="24"/>
          <w:szCs w:val="24"/>
        </w:rPr>
        <w:t>Κοσμαδάκης Ιωάννης του Νικολάου και της Αργυρούλας</w:t>
      </w:r>
      <w:r w:rsidRPr="002169E7">
        <w:rPr>
          <w:rFonts w:ascii="Arial" w:hAnsi="Arial" w:cs="Arial"/>
          <w:bCs/>
          <w:noProof/>
          <w:sz w:val="24"/>
          <w:szCs w:val="24"/>
        </w:rPr>
        <w:t xml:space="preserve">, </w:t>
      </w:r>
      <w:r w:rsidR="00E77AF1" w:rsidRPr="002169E7">
        <w:rPr>
          <w:rFonts w:ascii="Arial" w:hAnsi="Arial" w:cs="Arial"/>
        </w:rPr>
        <w:t>κάτοικος (*), με ΑΔΤ (*) και με ΑΦΜ (*)/ ΔΟΥ (*),</w:t>
      </w:r>
      <w:r w:rsidRPr="002169E7">
        <w:rPr>
          <w:rFonts w:ascii="Arial" w:hAnsi="Arial" w:cs="Arial"/>
          <w:bCs/>
          <w:noProof/>
          <w:sz w:val="24"/>
          <w:szCs w:val="24"/>
        </w:rPr>
        <w:t xml:space="preserve">- </w:t>
      </w:r>
      <w:r w:rsidRPr="002169E7">
        <w:rPr>
          <w:rFonts w:ascii="Arial" w:hAnsi="Arial" w:cs="Arial"/>
          <w:b/>
          <w:bCs/>
          <w:noProof/>
          <w:sz w:val="24"/>
          <w:szCs w:val="24"/>
        </w:rPr>
        <w:t xml:space="preserve">ΜΗ ΕΚΤΕΛΕΣΤΙΚΟ ΜΕΛΟΣ ΔΣ </w:t>
      </w:r>
    </w:p>
    <w:p w14:paraId="2F25DE48" w14:textId="2C3B25A5" w:rsidR="00CC2399" w:rsidRPr="002169E7" w:rsidRDefault="00CC2399" w:rsidP="002169E7">
      <w:pPr>
        <w:pStyle w:val="ListParagraph"/>
        <w:numPr>
          <w:ilvl w:val="0"/>
          <w:numId w:val="5"/>
        </w:numPr>
        <w:tabs>
          <w:tab w:val="center" w:pos="4153"/>
          <w:tab w:val="right" w:pos="8306"/>
        </w:tabs>
        <w:spacing w:after="0" w:line="360" w:lineRule="auto"/>
        <w:jc w:val="both"/>
        <w:rPr>
          <w:rFonts w:ascii="Arial" w:hAnsi="Arial" w:cs="Arial"/>
          <w:b/>
          <w:bCs/>
          <w:noProof/>
          <w:sz w:val="24"/>
          <w:szCs w:val="24"/>
        </w:rPr>
      </w:pPr>
      <w:r w:rsidRPr="002169E7">
        <w:rPr>
          <w:rFonts w:ascii="Arial" w:hAnsi="Arial" w:cs="Arial"/>
          <w:b/>
          <w:bCs/>
          <w:noProof/>
          <w:sz w:val="24"/>
          <w:szCs w:val="24"/>
        </w:rPr>
        <w:t>Tζανετάκης Πέτρος του Τζανήμπεη και της Μαρίας</w:t>
      </w:r>
      <w:r w:rsidRPr="002169E7">
        <w:rPr>
          <w:rFonts w:ascii="Arial" w:hAnsi="Arial" w:cs="Arial"/>
          <w:bCs/>
          <w:noProof/>
          <w:sz w:val="24"/>
          <w:szCs w:val="24"/>
        </w:rPr>
        <w:t xml:space="preserve">, </w:t>
      </w:r>
      <w:r w:rsidR="00E77AF1" w:rsidRPr="002169E7">
        <w:rPr>
          <w:rFonts w:ascii="Arial" w:hAnsi="Arial" w:cs="Arial"/>
        </w:rPr>
        <w:t>κάτοικος (*), με ΑΔΤ (*) και με ΑΦΜ (*)/ ΔΟΥ (*),</w:t>
      </w:r>
      <w:r w:rsidRPr="002169E7">
        <w:rPr>
          <w:rFonts w:ascii="Arial" w:hAnsi="Arial" w:cs="Arial"/>
          <w:bCs/>
          <w:noProof/>
          <w:sz w:val="24"/>
          <w:szCs w:val="24"/>
        </w:rPr>
        <w:t xml:space="preserve">- </w:t>
      </w:r>
      <w:r w:rsidRPr="002169E7">
        <w:rPr>
          <w:rFonts w:ascii="Arial" w:hAnsi="Arial" w:cs="Arial"/>
          <w:b/>
          <w:bCs/>
          <w:noProof/>
          <w:sz w:val="24"/>
          <w:szCs w:val="24"/>
        </w:rPr>
        <w:t>ΜΗ</w:t>
      </w:r>
      <w:r w:rsidRPr="002169E7">
        <w:rPr>
          <w:rFonts w:ascii="Arial" w:hAnsi="Arial" w:cs="Arial"/>
          <w:bCs/>
          <w:noProof/>
          <w:sz w:val="24"/>
          <w:szCs w:val="24"/>
        </w:rPr>
        <w:t xml:space="preserve"> </w:t>
      </w:r>
      <w:r w:rsidRPr="002169E7">
        <w:rPr>
          <w:rFonts w:ascii="Arial" w:hAnsi="Arial" w:cs="Arial"/>
          <w:b/>
          <w:bCs/>
          <w:noProof/>
          <w:sz w:val="24"/>
          <w:szCs w:val="24"/>
        </w:rPr>
        <w:t>ΕΚΤΕΛΕΣΤΙΚΟ ΜΕΛΟΣ ΔΣ</w:t>
      </w:r>
    </w:p>
    <w:p w14:paraId="5ACD3D2E" w14:textId="43F95444" w:rsidR="00CC2399" w:rsidRPr="002169E7" w:rsidRDefault="00CC2399" w:rsidP="002169E7">
      <w:pPr>
        <w:pStyle w:val="ListParagraph"/>
        <w:numPr>
          <w:ilvl w:val="0"/>
          <w:numId w:val="5"/>
        </w:numPr>
        <w:tabs>
          <w:tab w:val="center" w:pos="4153"/>
          <w:tab w:val="right" w:pos="8306"/>
        </w:tabs>
        <w:spacing w:after="0" w:line="360" w:lineRule="auto"/>
        <w:jc w:val="both"/>
        <w:rPr>
          <w:rFonts w:ascii="Arial" w:hAnsi="Arial" w:cs="Arial"/>
          <w:b/>
          <w:bCs/>
          <w:noProof/>
          <w:sz w:val="24"/>
          <w:szCs w:val="24"/>
        </w:rPr>
      </w:pPr>
      <w:r w:rsidRPr="002169E7">
        <w:rPr>
          <w:rFonts w:ascii="Arial" w:hAnsi="Arial" w:cs="Arial"/>
          <w:b/>
          <w:bCs/>
          <w:noProof/>
          <w:sz w:val="24"/>
          <w:szCs w:val="24"/>
        </w:rPr>
        <w:t xml:space="preserve">Χρηστέας Εμμανουήλ του Αριστείδη και της Άννας, </w:t>
      </w:r>
      <w:r w:rsidR="00E77AF1" w:rsidRPr="002169E7">
        <w:rPr>
          <w:rFonts w:ascii="Arial" w:hAnsi="Arial" w:cs="Arial"/>
        </w:rPr>
        <w:t xml:space="preserve">κάτοικος (*), με ΑΔΤ (*) και με ΑΦΜ (*)/ ΔΟΥ (*), </w:t>
      </w:r>
      <w:r w:rsidRPr="002169E7">
        <w:rPr>
          <w:rFonts w:ascii="Arial" w:hAnsi="Arial" w:cs="Arial"/>
          <w:bCs/>
          <w:noProof/>
          <w:sz w:val="24"/>
          <w:szCs w:val="24"/>
        </w:rPr>
        <w:t xml:space="preserve">- </w:t>
      </w:r>
      <w:r w:rsidRPr="002169E7">
        <w:rPr>
          <w:rFonts w:ascii="Arial" w:hAnsi="Arial" w:cs="Arial"/>
          <w:b/>
          <w:bCs/>
          <w:noProof/>
          <w:sz w:val="24"/>
          <w:szCs w:val="24"/>
        </w:rPr>
        <w:t>ΜΗ</w:t>
      </w:r>
      <w:r w:rsidRPr="002169E7">
        <w:rPr>
          <w:rFonts w:ascii="Arial" w:hAnsi="Arial" w:cs="Arial"/>
          <w:bCs/>
          <w:noProof/>
          <w:sz w:val="24"/>
          <w:szCs w:val="24"/>
        </w:rPr>
        <w:t xml:space="preserve"> </w:t>
      </w:r>
      <w:r w:rsidRPr="002169E7">
        <w:rPr>
          <w:rFonts w:ascii="Arial" w:hAnsi="Arial" w:cs="Arial"/>
          <w:b/>
          <w:bCs/>
          <w:noProof/>
          <w:sz w:val="24"/>
          <w:szCs w:val="24"/>
        </w:rPr>
        <w:t>ΕΚΤΕΛΕΣΤΙΚΟ ΜΕΛΟΣ ΔΣ</w:t>
      </w:r>
    </w:p>
    <w:p w14:paraId="0EB1036D" w14:textId="04C011F7" w:rsidR="00CC2399" w:rsidRPr="002169E7" w:rsidRDefault="00CC2399" w:rsidP="002169E7">
      <w:pPr>
        <w:pStyle w:val="ListParagraph"/>
        <w:numPr>
          <w:ilvl w:val="0"/>
          <w:numId w:val="5"/>
        </w:numPr>
        <w:tabs>
          <w:tab w:val="center" w:pos="4153"/>
          <w:tab w:val="right" w:pos="8306"/>
        </w:tabs>
        <w:spacing w:after="0" w:line="360" w:lineRule="auto"/>
        <w:jc w:val="both"/>
        <w:rPr>
          <w:rFonts w:ascii="Arial" w:hAnsi="Arial" w:cs="Arial"/>
          <w:b/>
          <w:bCs/>
          <w:noProof/>
          <w:sz w:val="24"/>
          <w:szCs w:val="24"/>
        </w:rPr>
      </w:pPr>
      <w:r w:rsidRPr="002169E7">
        <w:rPr>
          <w:rFonts w:ascii="Arial" w:hAnsi="Arial" w:cs="Arial"/>
          <w:b/>
          <w:bCs/>
          <w:noProof/>
          <w:sz w:val="24"/>
          <w:szCs w:val="24"/>
        </w:rPr>
        <w:t xml:space="preserve">Αικατερινάρη Ουρανία του Νικολάου και της Ασημίνας, </w:t>
      </w:r>
      <w:r w:rsidR="00E77AF1" w:rsidRPr="002169E7">
        <w:rPr>
          <w:rFonts w:ascii="Arial" w:hAnsi="Arial" w:cs="Arial"/>
        </w:rPr>
        <w:t>κάτοικος (*), με ΑΔΤ (*) και με ΑΦΜ (*)/ ΔΟΥ (*),</w:t>
      </w:r>
      <w:r w:rsidRPr="002169E7">
        <w:rPr>
          <w:rFonts w:ascii="Arial" w:hAnsi="Arial" w:cs="Arial"/>
          <w:bCs/>
          <w:noProof/>
          <w:sz w:val="24"/>
          <w:szCs w:val="24"/>
        </w:rPr>
        <w:t xml:space="preserve">- </w:t>
      </w:r>
      <w:r w:rsidRPr="002169E7">
        <w:rPr>
          <w:rFonts w:ascii="Arial" w:hAnsi="Arial" w:cs="Arial"/>
          <w:b/>
          <w:noProof/>
          <w:sz w:val="24"/>
          <w:szCs w:val="24"/>
        </w:rPr>
        <w:t>ΑΝΕΞΑΡΤΗΤΟ Μ</w:t>
      </w:r>
      <w:r w:rsidRPr="002169E7">
        <w:rPr>
          <w:rFonts w:ascii="Arial" w:hAnsi="Arial" w:cs="Arial"/>
          <w:b/>
          <w:bCs/>
          <w:noProof/>
          <w:sz w:val="24"/>
          <w:szCs w:val="24"/>
        </w:rPr>
        <w:t>Η</w:t>
      </w:r>
      <w:r w:rsidRPr="002169E7">
        <w:rPr>
          <w:rFonts w:ascii="Arial" w:hAnsi="Arial" w:cs="Arial"/>
          <w:bCs/>
          <w:noProof/>
          <w:sz w:val="24"/>
          <w:szCs w:val="24"/>
        </w:rPr>
        <w:t xml:space="preserve"> </w:t>
      </w:r>
      <w:r w:rsidRPr="002169E7">
        <w:rPr>
          <w:rFonts w:ascii="Arial" w:hAnsi="Arial" w:cs="Arial"/>
          <w:b/>
          <w:bCs/>
          <w:noProof/>
          <w:sz w:val="24"/>
          <w:szCs w:val="24"/>
        </w:rPr>
        <w:t>ΕΚΤΕΛΕΣΤΙΚΟ ΜΕΛΟΣ ΔΣ</w:t>
      </w:r>
    </w:p>
    <w:p w14:paraId="37DD2DC9" w14:textId="5C6CBC5D" w:rsidR="00CC2399" w:rsidRPr="002169E7" w:rsidRDefault="00CC2399" w:rsidP="002169E7">
      <w:pPr>
        <w:pStyle w:val="ListParagraph"/>
        <w:numPr>
          <w:ilvl w:val="0"/>
          <w:numId w:val="5"/>
        </w:numPr>
        <w:tabs>
          <w:tab w:val="center" w:pos="4153"/>
          <w:tab w:val="right" w:pos="8306"/>
        </w:tabs>
        <w:spacing w:after="0" w:line="360" w:lineRule="auto"/>
        <w:jc w:val="both"/>
        <w:rPr>
          <w:rFonts w:ascii="Arial" w:hAnsi="Arial" w:cs="Arial"/>
          <w:b/>
          <w:bCs/>
          <w:noProof/>
          <w:sz w:val="24"/>
          <w:szCs w:val="24"/>
        </w:rPr>
      </w:pPr>
      <w:r w:rsidRPr="002169E7">
        <w:rPr>
          <w:rFonts w:ascii="Arial" w:hAnsi="Arial" w:cs="Arial"/>
          <w:b/>
          <w:bCs/>
          <w:noProof/>
          <w:sz w:val="24"/>
          <w:szCs w:val="24"/>
        </w:rPr>
        <w:t xml:space="preserve">Αλεξάκη Χαρίκλεια του Δημητρίου και της Ηλέκτρας, </w:t>
      </w:r>
      <w:r w:rsidR="00E77AF1" w:rsidRPr="002169E7">
        <w:rPr>
          <w:rFonts w:ascii="Arial" w:hAnsi="Arial" w:cs="Arial"/>
        </w:rPr>
        <w:t xml:space="preserve">κάτοικος (*), με ΑΔΤ (*) και με ΑΦΜ (*)/ ΔΟΥ (*), </w:t>
      </w:r>
      <w:r w:rsidRPr="002169E7">
        <w:rPr>
          <w:rFonts w:ascii="Arial" w:hAnsi="Arial" w:cs="Arial"/>
          <w:bCs/>
          <w:noProof/>
          <w:sz w:val="24"/>
          <w:szCs w:val="24"/>
        </w:rPr>
        <w:t xml:space="preserve">- </w:t>
      </w:r>
      <w:r w:rsidRPr="002169E7">
        <w:rPr>
          <w:rFonts w:ascii="Arial" w:hAnsi="Arial" w:cs="Arial"/>
          <w:b/>
          <w:noProof/>
          <w:sz w:val="24"/>
          <w:szCs w:val="24"/>
        </w:rPr>
        <w:t>ΑΝΕΞΑΡΤΗΤΟ Μ</w:t>
      </w:r>
      <w:r w:rsidRPr="002169E7">
        <w:rPr>
          <w:rFonts w:ascii="Arial" w:hAnsi="Arial" w:cs="Arial"/>
          <w:b/>
          <w:bCs/>
          <w:noProof/>
          <w:sz w:val="24"/>
          <w:szCs w:val="24"/>
        </w:rPr>
        <w:t>Η</w:t>
      </w:r>
      <w:r w:rsidRPr="002169E7">
        <w:rPr>
          <w:rFonts w:ascii="Arial" w:hAnsi="Arial" w:cs="Arial"/>
          <w:bCs/>
          <w:noProof/>
          <w:sz w:val="24"/>
          <w:szCs w:val="24"/>
        </w:rPr>
        <w:t xml:space="preserve"> </w:t>
      </w:r>
      <w:r w:rsidRPr="002169E7">
        <w:rPr>
          <w:rFonts w:ascii="Arial" w:hAnsi="Arial" w:cs="Arial"/>
          <w:b/>
          <w:bCs/>
          <w:noProof/>
          <w:sz w:val="24"/>
          <w:szCs w:val="24"/>
        </w:rPr>
        <w:t>ΕΚΤΕΛΕΣΤΙΚΟ ΜΕΛΟΣ ΔΣ</w:t>
      </w:r>
    </w:p>
    <w:p w14:paraId="3B3252E8" w14:textId="68B4B8E3" w:rsidR="00CC2399" w:rsidRPr="002169E7" w:rsidRDefault="00CC2399" w:rsidP="002169E7">
      <w:pPr>
        <w:pStyle w:val="ListParagraph"/>
        <w:numPr>
          <w:ilvl w:val="0"/>
          <w:numId w:val="5"/>
        </w:numPr>
        <w:tabs>
          <w:tab w:val="center" w:pos="4153"/>
          <w:tab w:val="right" w:pos="8306"/>
        </w:tabs>
        <w:spacing w:after="0" w:line="360" w:lineRule="auto"/>
        <w:jc w:val="both"/>
        <w:rPr>
          <w:rFonts w:ascii="Arial" w:hAnsi="Arial" w:cs="Arial"/>
          <w:b/>
          <w:bCs/>
          <w:noProof/>
          <w:sz w:val="24"/>
          <w:szCs w:val="24"/>
        </w:rPr>
      </w:pPr>
      <w:r w:rsidRPr="002169E7">
        <w:rPr>
          <w:rFonts w:ascii="Arial" w:hAnsi="Arial" w:cs="Arial"/>
          <w:b/>
          <w:bCs/>
          <w:noProof/>
          <w:sz w:val="24"/>
          <w:szCs w:val="24"/>
        </w:rPr>
        <w:lastRenderedPageBreak/>
        <w:t xml:space="preserve">Κυρίτσης Σπυρίδων του Χαράλαμπου και της Ευτυχίας, </w:t>
      </w:r>
      <w:r w:rsidR="00E77AF1" w:rsidRPr="002169E7">
        <w:rPr>
          <w:rFonts w:ascii="Arial" w:hAnsi="Arial" w:cs="Arial"/>
        </w:rPr>
        <w:t xml:space="preserve">κάτοικος (*), με ΑΔΤ (*) και με ΑΦΜ (*)/ ΔΟΥ (*), </w:t>
      </w:r>
      <w:r w:rsidRPr="002169E7">
        <w:rPr>
          <w:rFonts w:ascii="Arial" w:hAnsi="Arial" w:cs="Arial"/>
          <w:bCs/>
          <w:noProof/>
          <w:sz w:val="24"/>
          <w:szCs w:val="24"/>
        </w:rPr>
        <w:t xml:space="preserve">- </w:t>
      </w:r>
      <w:r w:rsidRPr="002169E7">
        <w:rPr>
          <w:rFonts w:ascii="Arial" w:hAnsi="Arial" w:cs="Arial"/>
          <w:b/>
          <w:noProof/>
          <w:sz w:val="24"/>
          <w:szCs w:val="24"/>
        </w:rPr>
        <w:t>ΑΝΕΞΑΡΤΗΤΟ Μ</w:t>
      </w:r>
      <w:r w:rsidRPr="002169E7">
        <w:rPr>
          <w:rFonts w:ascii="Arial" w:hAnsi="Arial" w:cs="Arial"/>
          <w:b/>
          <w:bCs/>
          <w:noProof/>
          <w:sz w:val="24"/>
          <w:szCs w:val="24"/>
        </w:rPr>
        <w:t>Η</w:t>
      </w:r>
      <w:r w:rsidRPr="002169E7">
        <w:rPr>
          <w:rFonts w:ascii="Arial" w:hAnsi="Arial" w:cs="Arial"/>
          <w:bCs/>
          <w:noProof/>
          <w:sz w:val="24"/>
          <w:szCs w:val="24"/>
        </w:rPr>
        <w:t xml:space="preserve"> </w:t>
      </w:r>
      <w:r w:rsidRPr="002169E7">
        <w:rPr>
          <w:rFonts w:ascii="Arial" w:hAnsi="Arial" w:cs="Arial"/>
          <w:b/>
          <w:bCs/>
          <w:noProof/>
          <w:sz w:val="24"/>
          <w:szCs w:val="24"/>
        </w:rPr>
        <w:t>ΕΚΤΕΛΕΣΤΙΚΟ ΜΕΛΟΣ ΔΣ</w:t>
      </w:r>
    </w:p>
    <w:p w14:paraId="14A374C9" w14:textId="77777777" w:rsidR="00CC2399" w:rsidRPr="00E25350" w:rsidRDefault="00CC2399" w:rsidP="00CC2399">
      <w:pPr>
        <w:spacing w:after="200" w:line="360" w:lineRule="auto"/>
        <w:ind w:left="720"/>
        <w:contextualSpacing/>
        <w:jc w:val="both"/>
        <w:rPr>
          <w:rFonts w:ascii="Arial" w:hAnsi="Arial" w:cs="Arial"/>
          <w:color w:val="000000" w:themeColor="text1"/>
        </w:rPr>
      </w:pPr>
    </w:p>
    <w:p w14:paraId="5DC40913" w14:textId="77777777" w:rsidR="00CC2399" w:rsidRDefault="00CC2399" w:rsidP="00CC2399">
      <w:pPr>
        <w:spacing w:line="360" w:lineRule="auto"/>
        <w:contextualSpacing/>
        <w:jc w:val="both"/>
        <w:rPr>
          <w:rFonts w:ascii="Arial" w:hAnsi="Arial" w:cs="Arial"/>
        </w:rPr>
      </w:pPr>
      <w:r>
        <w:rPr>
          <w:rFonts w:ascii="Arial" w:hAnsi="Arial" w:cs="Arial"/>
        </w:rPr>
        <w:t xml:space="preserve">Κατόπιν των ανωτέρω, επειδή δεν υπάρχει άλλο θέμα προς συζήτηση, λύθηκε η συνεδρίαση και σε πίστωση των ανωτέρω συντάχθηκε το παρόν πρακτικό, το οποίο αφού διαβάστηκε από τα παρόντα μέλη του Διοικητικού Συμβουλίου, υπογράφεται ως ακολούθως. </w:t>
      </w:r>
    </w:p>
    <w:p w14:paraId="449D17BC" w14:textId="77777777" w:rsidR="00EA0BBC" w:rsidRDefault="00EA0BBC" w:rsidP="00CC2399">
      <w:pPr>
        <w:spacing w:line="360" w:lineRule="auto"/>
        <w:contextualSpacing/>
        <w:jc w:val="both"/>
        <w:rPr>
          <w:rFonts w:ascii="Arial" w:eastAsia="Times New Roman" w:hAnsi="Arial" w:cs="Arial"/>
          <w:lang w:eastAsia="el-GR"/>
        </w:rPr>
      </w:pPr>
    </w:p>
    <w:p w14:paraId="59A46E79" w14:textId="77777777" w:rsidR="00CC2399" w:rsidRDefault="00CC2399" w:rsidP="00CC2399">
      <w:pPr>
        <w:spacing w:line="360" w:lineRule="auto"/>
        <w:contextualSpacing/>
        <w:jc w:val="center"/>
        <w:rPr>
          <w:rFonts w:ascii="Arial" w:hAnsi="Arial" w:cs="Arial"/>
        </w:rPr>
      </w:pPr>
      <w:r>
        <w:rPr>
          <w:rFonts w:ascii="Arial" w:hAnsi="Arial" w:cs="Arial"/>
        </w:rPr>
        <w:t>Ακριβές απόσπασμα από το Βιβλίο Πρακτικών του Διοικητικού Συμβουλίου της Εταιρείας με την επωνυμία «CORAL AΝΩΝΥΜΟΣ ΕΤΑΙΡΕΙΑ ΠΕΤΡΕΛΑΙΟΕΙΔΩΝ ΚΑΙ ΧΗΜΙΚΩΝ ΠΡΟΪΟΝΤΩΝ», το οποίο αφού αντιπαρέβαλα προς το πρωτότυπο βρήκα καθ’ όλα όμοιο με αυτό.</w:t>
      </w:r>
    </w:p>
    <w:p w14:paraId="142EF65F" w14:textId="1953F572" w:rsidR="00CC2399" w:rsidRDefault="00CC2399" w:rsidP="00CC2399">
      <w:pPr>
        <w:spacing w:line="360" w:lineRule="auto"/>
        <w:contextualSpacing/>
        <w:jc w:val="center"/>
        <w:rPr>
          <w:rFonts w:ascii="Arial" w:hAnsi="Arial" w:cs="Arial"/>
        </w:rPr>
      </w:pPr>
      <w:r>
        <w:rPr>
          <w:rFonts w:ascii="Arial" w:hAnsi="Arial" w:cs="Arial"/>
        </w:rPr>
        <w:t xml:space="preserve">Μαρούσι, </w:t>
      </w:r>
      <w:r w:rsidR="00EA0BBC">
        <w:rPr>
          <w:rFonts w:ascii="Arial" w:hAnsi="Arial" w:cs="Arial"/>
        </w:rPr>
        <w:t>01/0</w:t>
      </w:r>
      <w:r w:rsidR="00F945A2" w:rsidRPr="00BA7210">
        <w:rPr>
          <w:rFonts w:ascii="Arial" w:hAnsi="Arial" w:cs="Arial"/>
        </w:rPr>
        <w:t>6</w:t>
      </w:r>
      <w:r w:rsidR="00EA0BBC">
        <w:rPr>
          <w:rFonts w:ascii="Arial" w:hAnsi="Arial" w:cs="Arial"/>
        </w:rPr>
        <w:t>/2022</w:t>
      </w:r>
    </w:p>
    <w:p w14:paraId="68AE48E4" w14:textId="77777777" w:rsidR="00CC2399" w:rsidRDefault="00CC2399" w:rsidP="00CC2399">
      <w:pPr>
        <w:spacing w:line="360" w:lineRule="auto"/>
        <w:contextualSpacing/>
        <w:jc w:val="center"/>
        <w:rPr>
          <w:rFonts w:ascii="Arial" w:hAnsi="Arial" w:cs="Arial"/>
        </w:rPr>
      </w:pPr>
    </w:p>
    <w:p w14:paraId="012F3D61" w14:textId="77777777" w:rsidR="00CC2399" w:rsidRDefault="00CC2399" w:rsidP="00CC2399">
      <w:pPr>
        <w:spacing w:line="360" w:lineRule="auto"/>
        <w:contextualSpacing/>
        <w:jc w:val="center"/>
        <w:rPr>
          <w:rFonts w:ascii="Arial" w:hAnsi="Arial" w:cs="Arial"/>
        </w:rPr>
      </w:pPr>
      <w:r>
        <w:rPr>
          <w:rFonts w:ascii="Arial" w:hAnsi="Arial" w:cs="Arial"/>
        </w:rPr>
        <w:t>Ο Γραμματέας του Δ.Σ.</w:t>
      </w:r>
    </w:p>
    <w:p w14:paraId="0C5270F5" w14:textId="77777777" w:rsidR="00CC2399" w:rsidRDefault="00CC2399" w:rsidP="00CC2399">
      <w:pPr>
        <w:spacing w:line="360" w:lineRule="auto"/>
        <w:contextualSpacing/>
        <w:jc w:val="center"/>
      </w:pPr>
      <w:proofErr w:type="spellStart"/>
      <w:r>
        <w:rPr>
          <w:rFonts w:ascii="Arial" w:hAnsi="Arial" w:cs="Arial"/>
        </w:rPr>
        <w:t>Μπίτζιος</w:t>
      </w:r>
      <w:proofErr w:type="spellEnd"/>
      <w:r>
        <w:rPr>
          <w:rFonts w:ascii="Arial" w:hAnsi="Arial" w:cs="Arial"/>
        </w:rPr>
        <w:t xml:space="preserve"> Μιχαήλ</w:t>
      </w:r>
    </w:p>
    <w:p w14:paraId="51C41BC1" w14:textId="77777777" w:rsidR="00712E22" w:rsidRDefault="00712E22"/>
    <w:sectPr w:rsidR="00712E22" w:rsidSect="00077A8C">
      <w:pgSz w:w="11906" w:h="16838"/>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BBA"/>
    <w:multiLevelType w:val="hybridMultilevel"/>
    <w:tmpl w:val="39F0FD8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093C6FAD"/>
    <w:multiLevelType w:val="hybridMultilevel"/>
    <w:tmpl w:val="1A6ABC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B5007C"/>
    <w:multiLevelType w:val="hybridMultilevel"/>
    <w:tmpl w:val="AC966B0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16B54B16"/>
    <w:multiLevelType w:val="hybridMultilevel"/>
    <w:tmpl w:val="A9464C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99"/>
    <w:rsid w:val="0004016A"/>
    <w:rsid w:val="002169E7"/>
    <w:rsid w:val="00372EED"/>
    <w:rsid w:val="00433670"/>
    <w:rsid w:val="0044319F"/>
    <w:rsid w:val="006E2D1A"/>
    <w:rsid w:val="00712E22"/>
    <w:rsid w:val="007730D0"/>
    <w:rsid w:val="008410AF"/>
    <w:rsid w:val="009D3DF9"/>
    <w:rsid w:val="00BA7210"/>
    <w:rsid w:val="00CC2399"/>
    <w:rsid w:val="00E044E1"/>
    <w:rsid w:val="00E77AF1"/>
    <w:rsid w:val="00EA0BBC"/>
    <w:rsid w:val="00F945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49EA"/>
  <w15:chartTrackingRefBased/>
  <w15:docId w15:val="{0C3C9253-10F3-40A1-9482-8F7F02E3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39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4E1"/>
    <w:rPr>
      <w:rFonts w:ascii="Segoe UI" w:hAnsi="Segoe UI" w:cs="Segoe UI"/>
      <w:sz w:val="18"/>
      <w:szCs w:val="18"/>
    </w:rPr>
  </w:style>
  <w:style w:type="paragraph" w:styleId="ListParagraph">
    <w:name w:val="List Paragraph"/>
    <w:basedOn w:val="Normal"/>
    <w:uiPriority w:val="34"/>
    <w:qFormat/>
    <w:rsid w:val="00E77AF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645</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Motor Oil Hellas</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Elisavet Giannouli</dc:creator>
  <cp:keywords/>
  <dc:description/>
  <cp:lastModifiedBy>CORALFN ASE</cp:lastModifiedBy>
  <cp:revision>2</cp:revision>
  <cp:lastPrinted>2022-06-03T09:28:00Z</cp:lastPrinted>
  <dcterms:created xsi:type="dcterms:W3CDTF">2022-06-16T08:19:00Z</dcterms:created>
  <dcterms:modified xsi:type="dcterms:W3CDTF">2022-06-16T08:19:00Z</dcterms:modified>
</cp:coreProperties>
</file>